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Cs/>
          <w:sz w:val="28"/>
          <w:szCs w:val="28"/>
        </w:rPr>
      </w:pPr>
      <w:r>
        <w:rPr>
          <w:rFonts w:hint="eastAsia" w:asciiTheme="minorEastAsia" w:hAnsiTheme="minorEastAsia"/>
          <w:bCs/>
          <w:sz w:val="28"/>
          <w:szCs w:val="28"/>
        </w:rPr>
        <w:t>附件1</w:t>
      </w:r>
    </w:p>
    <w:p>
      <w:pPr>
        <w:jc w:val="center"/>
        <w:rPr>
          <w:b/>
          <w:bCs/>
          <w:sz w:val="44"/>
          <w:szCs w:val="44"/>
        </w:rPr>
      </w:pPr>
    </w:p>
    <w:p>
      <w:pPr>
        <w:jc w:val="center"/>
        <w:rPr>
          <w:b/>
          <w:bCs/>
          <w:sz w:val="44"/>
          <w:szCs w:val="44"/>
        </w:rPr>
      </w:pPr>
      <w:r>
        <w:rPr>
          <w:rFonts w:hint="eastAsia"/>
          <w:b/>
          <w:bCs/>
          <w:sz w:val="44"/>
          <w:szCs w:val="44"/>
        </w:rPr>
        <w:t>福建省中央华侨事务预算专项</w:t>
      </w:r>
    </w:p>
    <w:p>
      <w:pPr>
        <w:jc w:val="center"/>
        <w:rPr>
          <w:b/>
          <w:bCs/>
          <w:sz w:val="44"/>
          <w:szCs w:val="44"/>
        </w:rPr>
      </w:pPr>
      <w:r>
        <w:rPr>
          <w:rFonts w:hint="eastAsia"/>
          <w:b/>
          <w:bCs/>
          <w:sz w:val="44"/>
          <w:szCs w:val="44"/>
        </w:rPr>
        <w:t>经费使用项目申报表</w:t>
      </w:r>
    </w:p>
    <w:p>
      <w:pPr>
        <w:rPr>
          <w:b/>
          <w:bCs/>
          <w:sz w:val="44"/>
          <w:szCs w:val="44"/>
        </w:rPr>
      </w:pPr>
    </w:p>
    <w:p>
      <w:pPr>
        <w:rPr>
          <w:sz w:val="28"/>
          <w:szCs w:val="28"/>
        </w:rPr>
      </w:pPr>
    </w:p>
    <w:p>
      <w:pPr>
        <w:rPr>
          <w:sz w:val="28"/>
          <w:szCs w:val="28"/>
        </w:rPr>
      </w:pPr>
    </w:p>
    <w:p>
      <w:pPr>
        <w:ind w:firstLine="360" w:firstLineChars="100"/>
        <w:jc w:val="left"/>
        <w:rPr>
          <w:rFonts w:hint="eastAsia" w:ascii="仿宋" w:hAnsi="仿宋" w:cs="宋体" w:eastAsiaTheme="minorEastAsia"/>
          <w:sz w:val="32"/>
          <w:szCs w:val="32"/>
          <w:u w:val="single"/>
          <w:lang w:eastAsia="zh-CN"/>
        </w:rPr>
      </w:pPr>
      <w:r>
        <w:rPr>
          <w:rFonts w:hint="eastAsia"/>
          <w:sz w:val="36"/>
          <w:szCs w:val="36"/>
        </w:rPr>
        <w:t>项目名称：</w:t>
      </w:r>
      <w:r>
        <w:rPr>
          <w:rFonts w:hint="eastAsia"/>
          <w:sz w:val="36"/>
          <w:szCs w:val="36"/>
          <w:lang w:eastAsia="zh-CN"/>
        </w:rPr>
        <w:t>助力侨乡振兴培训活动</w:t>
      </w:r>
    </w:p>
    <w:p>
      <w:pPr>
        <w:ind w:firstLine="320" w:firstLineChars="100"/>
        <w:rPr>
          <w:rFonts w:ascii="仿宋" w:hAnsi="仿宋" w:eastAsia="仿宋" w:cs="宋体"/>
          <w:sz w:val="32"/>
          <w:szCs w:val="32"/>
          <w:u w:val="single"/>
        </w:rPr>
      </w:pPr>
    </w:p>
    <w:p>
      <w:pPr>
        <w:rPr>
          <w:rFonts w:hint="eastAsia" w:eastAsiaTheme="minorEastAsia"/>
          <w:sz w:val="28"/>
          <w:szCs w:val="28"/>
          <w:u w:val="single"/>
          <w:lang w:eastAsia="zh-CN"/>
        </w:rPr>
      </w:pPr>
      <w:r>
        <w:rPr>
          <w:rFonts w:hint="eastAsia"/>
          <w:sz w:val="28"/>
          <w:szCs w:val="28"/>
        </w:rPr>
        <w:t xml:space="preserve">  </w:t>
      </w:r>
      <w:r>
        <w:rPr>
          <w:rFonts w:hint="eastAsia"/>
          <w:sz w:val="36"/>
          <w:szCs w:val="36"/>
        </w:rPr>
        <w:t>项目类型：</w:t>
      </w:r>
      <w:r>
        <w:rPr>
          <w:rFonts w:hint="eastAsia"/>
          <w:sz w:val="36"/>
          <w:szCs w:val="36"/>
          <w:lang w:eastAsia="zh-CN"/>
        </w:rPr>
        <w:t>归侨侨眷职业技能培训</w:t>
      </w:r>
    </w:p>
    <w:p>
      <w:pPr>
        <w:rPr>
          <w:sz w:val="28"/>
          <w:szCs w:val="28"/>
        </w:rPr>
      </w:pPr>
    </w:p>
    <w:p>
      <w:pPr>
        <w:ind w:firstLine="360" w:firstLineChars="100"/>
        <w:rPr>
          <w:rFonts w:hint="eastAsia" w:eastAsiaTheme="minorEastAsia"/>
          <w:sz w:val="28"/>
          <w:szCs w:val="28"/>
          <w:u w:val="single"/>
          <w:lang w:eastAsia="zh-CN"/>
        </w:rPr>
      </w:pPr>
      <w:r>
        <w:rPr>
          <w:rFonts w:hint="eastAsia"/>
          <w:sz w:val="36"/>
          <w:szCs w:val="36"/>
        </w:rPr>
        <w:t>承办单位：</w:t>
      </w:r>
      <w:r>
        <w:rPr>
          <w:rFonts w:hint="eastAsia"/>
          <w:sz w:val="36"/>
          <w:szCs w:val="36"/>
          <w:lang w:eastAsia="zh-CN"/>
        </w:rPr>
        <w:t>谷文昌干部学院</w:t>
      </w:r>
    </w:p>
    <w:p>
      <w:pPr>
        <w:rPr>
          <w:sz w:val="28"/>
          <w:szCs w:val="28"/>
        </w:rPr>
      </w:pPr>
    </w:p>
    <w:p>
      <w:pPr>
        <w:adjustRightInd w:val="0"/>
        <w:snapToGrid w:val="0"/>
        <w:spacing w:line="288" w:lineRule="auto"/>
        <w:ind w:firstLine="360" w:firstLineChars="100"/>
        <w:rPr>
          <w:rFonts w:hint="eastAsia" w:eastAsiaTheme="minorEastAsia"/>
          <w:sz w:val="28"/>
          <w:szCs w:val="28"/>
          <w:lang w:eastAsia="zh-CN"/>
        </w:rPr>
      </w:pPr>
      <w:r>
        <w:rPr>
          <w:rFonts w:hint="eastAsia"/>
          <w:sz w:val="36"/>
          <w:szCs w:val="36"/>
        </w:rPr>
        <w:t>申报单位：</w:t>
      </w:r>
      <w:r>
        <w:rPr>
          <w:rFonts w:hint="eastAsia"/>
          <w:sz w:val="36"/>
          <w:szCs w:val="36"/>
          <w:lang w:eastAsia="zh-CN"/>
        </w:rPr>
        <w:t>漳州市归国华侨联合会</w:t>
      </w:r>
    </w:p>
    <w:p>
      <w:pPr>
        <w:rPr>
          <w:sz w:val="28"/>
          <w:szCs w:val="28"/>
        </w:rPr>
      </w:pPr>
    </w:p>
    <w:p>
      <w:pPr>
        <w:ind w:firstLine="360" w:firstLineChars="100"/>
        <w:rPr>
          <w:rFonts w:hint="default" w:eastAsiaTheme="minorEastAsia"/>
          <w:sz w:val="28"/>
          <w:szCs w:val="28"/>
          <w:u w:val="single"/>
          <w:lang w:val="en-US" w:eastAsia="zh-CN"/>
        </w:rPr>
      </w:pPr>
      <w:r>
        <w:rPr>
          <w:rFonts w:hint="eastAsia"/>
          <w:sz w:val="36"/>
          <w:szCs w:val="36"/>
        </w:rPr>
        <w:t>申报时间：</w:t>
      </w:r>
      <w:r>
        <w:rPr>
          <w:rFonts w:hint="eastAsia"/>
          <w:sz w:val="36"/>
          <w:szCs w:val="36"/>
          <w:lang w:val="en-US" w:eastAsia="zh-CN"/>
        </w:rPr>
        <w:t>2022年4月 日</w:t>
      </w:r>
    </w:p>
    <w:p>
      <w:pPr>
        <w:ind w:firstLine="280" w:firstLineChars="100"/>
        <w:rPr>
          <w:sz w:val="28"/>
          <w:szCs w:val="28"/>
        </w:rPr>
      </w:pPr>
    </w:p>
    <w:p>
      <w:pPr>
        <w:rPr>
          <w:sz w:val="28"/>
          <w:szCs w:val="28"/>
        </w:rPr>
      </w:pPr>
    </w:p>
    <w:p>
      <w:pPr>
        <w:ind w:firstLine="280" w:firstLineChars="100"/>
        <w:rPr>
          <w:sz w:val="28"/>
          <w:szCs w:val="28"/>
        </w:rPr>
      </w:pPr>
    </w:p>
    <w:p>
      <w:pPr>
        <w:jc w:val="center"/>
        <w:rPr>
          <w:rFonts w:ascii="楷体" w:hAnsi="楷体" w:eastAsia="楷体" w:cs="楷体"/>
          <w:sz w:val="36"/>
          <w:szCs w:val="36"/>
        </w:rPr>
      </w:pPr>
      <w:r>
        <w:rPr>
          <w:rFonts w:hint="eastAsia" w:ascii="楷体" w:hAnsi="楷体" w:eastAsia="楷体" w:cs="楷体"/>
          <w:sz w:val="36"/>
          <w:szCs w:val="36"/>
        </w:rPr>
        <w:t>福建省归国华侨联合会制</w:t>
      </w:r>
    </w:p>
    <w:p>
      <w:pPr>
        <w:jc w:val="center"/>
        <w:rPr>
          <w:rFonts w:ascii="楷体" w:hAnsi="楷体" w:eastAsia="楷体" w:cs="楷体"/>
          <w:sz w:val="36"/>
          <w:szCs w:val="36"/>
        </w:rPr>
      </w:pPr>
      <w:r>
        <w:rPr>
          <w:rFonts w:ascii="楷体" w:hAnsi="楷体" w:eastAsia="楷体" w:cs="楷体"/>
          <w:sz w:val="36"/>
          <w:szCs w:val="36"/>
        </w:rPr>
        <w:t>202</w:t>
      </w:r>
      <w:r>
        <w:rPr>
          <w:rFonts w:hint="eastAsia" w:ascii="楷体" w:hAnsi="楷体" w:eastAsia="楷体" w:cs="楷体"/>
          <w:sz w:val="36"/>
          <w:szCs w:val="36"/>
        </w:rPr>
        <w:t>1</w:t>
      </w:r>
      <w:r>
        <w:rPr>
          <w:rFonts w:ascii="楷体" w:hAnsi="楷体" w:eastAsia="楷体" w:cs="楷体"/>
          <w:sz w:val="36"/>
          <w:szCs w:val="36"/>
        </w:rPr>
        <w:t>年</w:t>
      </w:r>
      <w:r>
        <w:rPr>
          <w:rFonts w:hint="eastAsia" w:ascii="楷体" w:hAnsi="楷体" w:eastAsia="楷体" w:cs="楷体"/>
          <w:sz w:val="36"/>
          <w:szCs w:val="36"/>
        </w:rPr>
        <w:t>5</w:t>
      </w:r>
      <w:r>
        <w:rPr>
          <w:rFonts w:ascii="楷体" w:hAnsi="楷体" w:eastAsia="楷体" w:cs="楷体"/>
          <w:sz w:val="36"/>
          <w:szCs w:val="36"/>
        </w:rPr>
        <w:t>月</w:t>
      </w:r>
    </w:p>
    <w:p>
      <w:pPr>
        <w:jc w:val="center"/>
        <w:rPr>
          <w:rFonts w:ascii="楷体" w:hAnsi="楷体" w:eastAsia="楷体" w:cs="楷体"/>
          <w:sz w:val="28"/>
          <w:szCs w:val="28"/>
        </w:rPr>
      </w:pPr>
    </w:p>
    <w:p>
      <w:pPr>
        <w:jc w:val="both"/>
        <w:rPr>
          <w:rFonts w:ascii="楷体" w:hAnsi="楷体" w:eastAsia="楷体" w:cs="楷体"/>
          <w:sz w:val="28"/>
          <w:szCs w:val="28"/>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
        <w:gridCol w:w="1276"/>
        <w:gridCol w:w="2309"/>
        <w:gridCol w:w="2131"/>
        <w:gridCol w:w="21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项目联系人</w:t>
            </w:r>
          </w:p>
        </w:tc>
        <w:tc>
          <w:tcPr>
            <w:tcW w:w="2309" w:type="dxa"/>
          </w:tcPr>
          <w:p>
            <w:pPr>
              <w:rPr>
                <w:rFonts w:hint="eastAsia" w:eastAsiaTheme="minorEastAsia"/>
                <w:sz w:val="28"/>
                <w:szCs w:val="28"/>
                <w:lang w:eastAsia="zh-CN"/>
              </w:rPr>
            </w:pPr>
            <w:r>
              <w:rPr>
                <w:rFonts w:hint="eastAsia"/>
                <w:sz w:val="28"/>
                <w:szCs w:val="28"/>
                <w:lang w:eastAsia="zh-CN"/>
              </w:rPr>
              <w:t>戴良健</w:t>
            </w:r>
          </w:p>
        </w:tc>
        <w:tc>
          <w:tcPr>
            <w:tcW w:w="2131" w:type="dxa"/>
          </w:tcPr>
          <w:p>
            <w:pPr>
              <w:rPr>
                <w:sz w:val="24"/>
                <w:szCs w:val="24"/>
              </w:rPr>
            </w:pPr>
            <w:r>
              <w:rPr>
                <w:rFonts w:hint="eastAsia"/>
                <w:sz w:val="24"/>
                <w:szCs w:val="24"/>
              </w:rPr>
              <w:t>联系电话</w:t>
            </w:r>
          </w:p>
          <w:p>
            <w:pPr>
              <w:rPr>
                <w:sz w:val="24"/>
                <w:szCs w:val="24"/>
              </w:rPr>
            </w:pPr>
            <w:r>
              <w:rPr>
                <w:rFonts w:hint="eastAsia"/>
                <w:sz w:val="24"/>
                <w:szCs w:val="24"/>
              </w:rPr>
              <w:t>（手机）</w:t>
            </w:r>
          </w:p>
        </w:tc>
        <w:tc>
          <w:tcPr>
            <w:tcW w:w="2131" w:type="dxa"/>
            <w:gridSpan w:val="2"/>
          </w:tcPr>
          <w:p>
            <w:pPr>
              <w:rPr>
                <w:rFonts w:hint="default" w:eastAsiaTheme="minorEastAsia"/>
                <w:sz w:val="28"/>
                <w:szCs w:val="28"/>
                <w:lang w:val="en-US" w:eastAsia="zh-CN"/>
              </w:rPr>
            </w:pPr>
            <w:r>
              <w:rPr>
                <w:rFonts w:hint="eastAsia"/>
                <w:sz w:val="28"/>
                <w:szCs w:val="28"/>
                <w:lang w:val="en-US" w:eastAsia="zh-CN"/>
              </w:rPr>
              <w:t>13607577702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工作单位</w:t>
            </w:r>
          </w:p>
        </w:tc>
        <w:tc>
          <w:tcPr>
            <w:tcW w:w="6571" w:type="dxa"/>
            <w:gridSpan w:val="4"/>
          </w:tcPr>
          <w:p>
            <w:pPr>
              <w:rPr>
                <w:rFonts w:hint="eastAsia" w:eastAsiaTheme="minorEastAsia"/>
                <w:sz w:val="28"/>
                <w:szCs w:val="28"/>
                <w:lang w:eastAsia="zh-CN"/>
              </w:rPr>
            </w:pPr>
            <w:r>
              <w:rPr>
                <w:rFonts w:hint="eastAsia"/>
                <w:sz w:val="28"/>
                <w:szCs w:val="28"/>
                <w:lang w:eastAsia="zh-CN"/>
              </w:rPr>
              <w:t>漳州市侨联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项目总经费</w:t>
            </w:r>
          </w:p>
        </w:tc>
        <w:tc>
          <w:tcPr>
            <w:tcW w:w="6571" w:type="dxa"/>
            <w:gridSpan w:val="4"/>
          </w:tcPr>
          <w:p>
            <w:pPr>
              <w:rPr>
                <w:rFonts w:hint="default" w:eastAsiaTheme="minorEastAsia"/>
                <w:sz w:val="28"/>
                <w:szCs w:val="28"/>
                <w:lang w:val="en-US" w:eastAsia="zh-CN"/>
              </w:rPr>
            </w:pPr>
            <w:r>
              <w:rPr>
                <w:rFonts w:hint="eastAsia" w:ascii="仿宋" w:hAnsi="仿宋" w:eastAsia="仿宋" w:cs="仿宋"/>
                <w:b/>
                <w:bCs/>
                <w:sz w:val="28"/>
                <w:szCs w:val="28"/>
                <w:lang w:val="en-US" w:eastAsia="zh-CN"/>
              </w:rPr>
              <w:t>128229.9元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gridSpan w:val="3"/>
          </w:tcPr>
          <w:p>
            <w:pPr>
              <w:rPr>
                <w:sz w:val="28"/>
                <w:szCs w:val="28"/>
              </w:rPr>
            </w:pPr>
            <w:r>
              <w:rPr>
                <w:rFonts w:hint="eastAsia"/>
                <w:sz w:val="28"/>
                <w:szCs w:val="28"/>
              </w:rPr>
              <w:t>承办所需经费</w:t>
            </w:r>
          </w:p>
        </w:tc>
        <w:tc>
          <w:tcPr>
            <w:tcW w:w="6571" w:type="dxa"/>
            <w:gridSpan w:val="4"/>
          </w:tcPr>
          <w:p>
            <w:pPr>
              <w:rPr>
                <w:rFonts w:hint="default" w:eastAsiaTheme="minorEastAsia"/>
                <w:sz w:val="28"/>
                <w:szCs w:val="28"/>
                <w:lang w:val="en-US" w:eastAsia="zh-CN"/>
              </w:rPr>
            </w:pPr>
            <w:r>
              <w:rPr>
                <w:rFonts w:hint="eastAsia" w:ascii="仿宋" w:hAnsi="仿宋" w:eastAsia="仿宋" w:cs="仿宋"/>
                <w:b/>
                <w:bCs/>
                <w:sz w:val="28"/>
                <w:szCs w:val="28"/>
                <w:lang w:val="en-US" w:eastAsia="zh-CN"/>
              </w:rPr>
              <w:t>128229.9元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7" w:hRule="atLeast"/>
        </w:trPr>
        <w:tc>
          <w:tcPr>
            <w:tcW w:w="675" w:type="dxa"/>
            <w:gridSpan w:val="2"/>
          </w:tcPr>
          <w:p>
            <w:pPr>
              <w:jc w:val="center"/>
              <w:rPr>
                <w:sz w:val="24"/>
                <w:szCs w:val="24"/>
              </w:rPr>
            </w:pP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申</w:t>
            </w:r>
          </w:p>
          <w:p>
            <w:pPr>
              <w:jc w:val="center"/>
              <w:rPr>
                <w:sz w:val="24"/>
                <w:szCs w:val="24"/>
              </w:rPr>
            </w:pPr>
            <w:r>
              <w:rPr>
                <w:rFonts w:hint="eastAsia"/>
                <w:sz w:val="24"/>
                <w:szCs w:val="24"/>
              </w:rPr>
              <w:t>请</w:t>
            </w:r>
          </w:p>
          <w:p>
            <w:pPr>
              <w:jc w:val="center"/>
              <w:rPr>
                <w:sz w:val="24"/>
                <w:szCs w:val="24"/>
              </w:rPr>
            </w:pPr>
            <w:r>
              <w:rPr>
                <w:rFonts w:hint="eastAsia"/>
                <w:sz w:val="24"/>
                <w:szCs w:val="24"/>
              </w:rPr>
              <w:t>理</w:t>
            </w:r>
          </w:p>
          <w:p>
            <w:pPr>
              <w:jc w:val="center"/>
              <w:rPr>
                <w:sz w:val="24"/>
                <w:szCs w:val="24"/>
              </w:rPr>
            </w:pPr>
            <w:r>
              <w:rPr>
                <w:rFonts w:hint="eastAsia"/>
                <w:sz w:val="24"/>
                <w:szCs w:val="24"/>
              </w:rPr>
              <w:t>由</w:t>
            </w:r>
          </w:p>
          <w:p>
            <w:pPr>
              <w:jc w:val="center"/>
              <w:rPr>
                <w:sz w:val="24"/>
                <w:szCs w:val="24"/>
              </w:rPr>
            </w:pPr>
            <w:r>
              <w:rPr>
                <w:rFonts w:hint="eastAsia"/>
                <w:sz w:val="24"/>
                <w:szCs w:val="24"/>
              </w:rPr>
              <w:t>及</w:t>
            </w: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主</w:t>
            </w:r>
          </w:p>
          <w:p>
            <w:pPr>
              <w:jc w:val="center"/>
              <w:rPr>
                <w:sz w:val="24"/>
                <w:szCs w:val="24"/>
              </w:rPr>
            </w:pPr>
            <w:r>
              <w:rPr>
                <w:rFonts w:hint="eastAsia"/>
                <w:sz w:val="24"/>
                <w:szCs w:val="24"/>
              </w:rPr>
              <w:t>要</w:t>
            </w:r>
          </w:p>
          <w:p>
            <w:pPr>
              <w:jc w:val="center"/>
              <w:rPr>
                <w:sz w:val="24"/>
                <w:szCs w:val="24"/>
              </w:rPr>
            </w:pPr>
            <w:r>
              <w:rPr>
                <w:rFonts w:hint="eastAsia"/>
                <w:sz w:val="24"/>
                <w:szCs w:val="24"/>
              </w:rPr>
              <w:t>内</w:t>
            </w:r>
          </w:p>
          <w:p>
            <w:pPr>
              <w:jc w:val="center"/>
              <w:rPr>
                <w:sz w:val="24"/>
                <w:szCs w:val="24"/>
              </w:rPr>
            </w:pPr>
            <w:r>
              <w:rPr>
                <w:rFonts w:hint="eastAsia"/>
                <w:sz w:val="24"/>
                <w:szCs w:val="24"/>
              </w:rPr>
              <w:t>容</w:t>
            </w:r>
          </w:p>
        </w:tc>
        <w:tc>
          <w:tcPr>
            <w:tcW w:w="7847" w:type="dxa"/>
            <w:gridSpan w:val="5"/>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ascii="仿宋" w:hAnsi="仿宋" w:eastAsia="仿宋" w:cs="仿宋"/>
                <w:sz w:val="28"/>
                <w:szCs w:val="28"/>
              </w:rPr>
              <w:t>为深入贯彻习近平总书记关于群团工作和侨务工作的重要论述，团结凝聚广大归侨侨眷</w:t>
            </w:r>
            <w:r>
              <w:rPr>
                <w:rFonts w:hint="eastAsia" w:ascii="仿宋" w:hAnsi="仿宋" w:eastAsia="仿宋" w:cs="仿宋"/>
                <w:sz w:val="28"/>
                <w:szCs w:val="28"/>
                <w:lang w:eastAsia="zh-CN"/>
              </w:rPr>
              <w:t>，</w:t>
            </w:r>
            <w:r>
              <w:rPr>
                <w:rFonts w:hint="eastAsia" w:ascii="仿宋" w:hAnsi="仿宋" w:eastAsia="仿宋" w:cs="仿宋"/>
                <w:sz w:val="28"/>
                <w:szCs w:val="28"/>
              </w:rPr>
              <w:t>打好“侨乡牌”，推动侨界</w:t>
            </w:r>
            <w:r>
              <w:rPr>
                <w:rFonts w:hint="eastAsia" w:ascii="仿宋" w:hAnsi="仿宋" w:eastAsia="仿宋" w:cs="仿宋"/>
                <w:sz w:val="28"/>
                <w:szCs w:val="28"/>
                <w:lang w:eastAsia="zh-CN"/>
              </w:rPr>
              <w:t>群众</w:t>
            </w:r>
            <w:r>
              <w:rPr>
                <w:rFonts w:hint="eastAsia" w:ascii="仿宋" w:hAnsi="仿宋" w:eastAsia="仿宋" w:cs="仿宋"/>
                <w:sz w:val="28"/>
                <w:szCs w:val="28"/>
              </w:rPr>
              <w:t>创业，</w:t>
            </w:r>
            <w:r>
              <w:rPr>
                <w:rFonts w:hint="eastAsia" w:ascii="仿宋" w:hAnsi="仿宋" w:eastAsia="仿宋" w:cs="仿宋"/>
                <w:sz w:val="28"/>
                <w:szCs w:val="28"/>
                <w:lang w:eastAsia="zh-CN"/>
              </w:rPr>
              <w:t>服务乡村振兴战略、带动侨界群众共同富裕，助力漳州建成现代化滨海城市贡献侨界力量。</w:t>
            </w:r>
            <w:r>
              <w:rPr>
                <w:rFonts w:hint="eastAsia" w:ascii="仿宋" w:hAnsi="仿宋" w:eastAsia="仿宋" w:cs="仿宋"/>
                <w:sz w:val="28"/>
                <w:szCs w:val="28"/>
              </w:rPr>
              <w:t>依据《福建省侨联贯彻落实&lt;中国侨联关于华侨事务预算专项经费使用管理的指导意见&gt;实施办法》（闽侨联[2020]9号）有关华侨事务经费使用范围可用</w:t>
            </w:r>
            <w:r>
              <w:rPr>
                <w:rFonts w:hint="eastAsia" w:ascii="仿宋" w:hAnsi="仿宋" w:eastAsia="仿宋" w:cs="仿宋"/>
                <w:sz w:val="28"/>
                <w:szCs w:val="28"/>
                <w:lang w:eastAsia="zh-CN"/>
              </w:rPr>
              <w:t>于组织开展归侨侨眷职业技能培训。漳州</w:t>
            </w:r>
            <w:r>
              <w:rPr>
                <w:rFonts w:hint="eastAsia" w:ascii="仿宋" w:hAnsi="仿宋" w:eastAsia="仿宋" w:cs="仿宋"/>
                <w:sz w:val="28"/>
                <w:szCs w:val="28"/>
              </w:rPr>
              <w:t>市侨联拟于</w:t>
            </w:r>
            <w:r>
              <w:rPr>
                <w:rFonts w:hint="eastAsia" w:ascii="仿宋" w:hAnsi="仿宋" w:eastAsia="仿宋" w:cs="仿宋"/>
                <w:sz w:val="28"/>
                <w:szCs w:val="28"/>
                <w:lang w:val="en-US" w:eastAsia="zh-CN"/>
              </w:rPr>
              <w:t>4至5月份</w:t>
            </w:r>
            <w:r>
              <w:rPr>
                <w:rFonts w:hint="eastAsia" w:ascii="仿宋" w:hAnsi="仿宋" w:eastAsia="仿宋" w:cs="仿宋"/>
                <w:sz w:val="28"/>
                <w:szCs w:val="28"/>
              </w:rPr>
              <w:t>组织</w:t>
            </w:r>
            <w:r>
              <w:rPr>
                <w:rFonts w:hint="eastAsia" w:ascii="仿宋" w:hAnsi="仿宋" w:eastAsia="仿宋" w:cs="仿宋"/>
                <w:sz w:val="28"/>
                <w:szCs w:val="28"/>
                <w:lang w:eastAsia="zh-CN"/>
              </w:rPr>
              <w:t>部分归侨侨眷</w:t>
            </w:r>
            <w:r>
              <w:rPr>
                <w:rFonts w:hint="eastAsia" w:ascii="仿宋" w:hAnsi="仿宋" w:eastAsia="仿宋" w:cs="仿宋"/>
                <w:sz w:val="28"/>
                <w:szCs w:val="28"/>
                <w:lang w:val="en-US" w:eastAsia="zh-CN"/>
              </w:rPr>
              <w:t>48</w:t>
            </w:r>
            <w:r>
              <w:rPr>
                <w:rFonts w:hint="eastAsia" w:ascii="仿宋" w:hAnsi="仿宋" w:eastAsia="仿宋" w:cs="仿宋"/>
                <w:sz w:val="28"/>
                <w:szCs w:val="28"/>
              </w:rPr>
              <w:t>人</w:t>
            </w:r>
            <w:r>
              <w:rPr>
                <w:rFonts w:hint="eastAsia" w:ascii="仿宋" w:hAnsi="仿宋" w:eastAsia="仿宋" w:cs="仿宋"/>
                <w:sz w:val="28"/>
                <w:szCs w:val="28"/>
                <w:lang w:eastAsia="zh-CN"/>
              </w:rPr>
              <w:t>就糕点制作技能开展培训</w:t>
            </w:r>
            <w:r>
              <w:rPr>
                <w:rFonts w:hint="eastAsia" w:ascii="仿宋" w:hAnsi="仿宋" w:eastAsia="仿宋" w:cs="仿宋"/>
                <w:sz w:val="28"/>
                <w:szCs w:val="28"/>
                <w:lang w:val="en-US" w:eastAsia="zh-CN"/>
              </w:rPr>
              <w:t>5</w:t>
            </w:r>
            <w:r>
              <w:rPr>
                <w:rFonts w:hint="eastAsia" w:ascii="仿宋" w:hAnsi="仿宋" w:eastAsia="仿宋" w:cs="仿宋"/>
                <w:sz w:val="28"/>
                <w:szCs w:val="28"/>
              </w:rPr>
              <w:t>天。</w:t>
            </w:r>
            <w:r>
              <w:rPr>
                <w:rFonts w:hint="eastAsia" w:ascii="仿宋" w:hAnsi="仿宋" w:eastAsia="仿宋" w:cs="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675" w:type="dxa"/>
            <w:gridSpan w:val="2"/>
          </w:tcPr>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项目总体目标及分阶段实施计划</w:t>
            </w:r>
          </w:p>
        </w:tc>
        <w:tc>
          <w:tcPr>
            <w:tcW w:w="7847" w:type="dxa"/>
            <w:gridSpan w:val="5"/>
          </w:tcPr>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项目总体目标：发挥侨联的平台作用，组织归侨侨眷参加职业技能培训，推动侨界群众创业，服务乡村振兴战略、带动侨界群众共同富裕。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一、申报审批阶段（4月中上旬）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经市统纪检组参加的市侨联主席办公会议审议通过活动方案后报送省侨联审批。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二、通知筹备阶段（4月下旬）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提前下发通知，落实参加活动人员。做好筹备工作。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三、组织实施阶段（4月下旬至5月上旬）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按照培训方案，组织为期5天的培训活动。由市委党校、漳州科技学院等老师进行专题授课及现场教学。</w:t>
            </w:r>
          </w:p>
          <w:p>
            <w:pPr>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3060" w:hRule="atLeast"/>
        </w:trPr>
        <w:tc>
          <w:tcPr>
            <w:tcW w:w="534"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4"/>
                <w:szCs w:val="24"/>
              </w:rPr>
            </w:pPr>
            <w:r>
              <w:rPr>
                <w:rFonts w:hint="eastAsia"/>
                <w:sz w:val="24"/>
                <w:szCs w:val="24"/>
              </w:rPr>
              <w:t>项目资金测算依据及说明</w:t>
            </w:r>
          </w:p>
        </w:tc>
        <w:tc>
          <w:tcPr>
            <w:tcW w:w="7972" w:type="dxa"/>
            <w:gridSpan w:val="5"/>
          </w:tcPr>
          <w:p>
            <w:pPr>
              <w:keepNext w:val="0"/>
              <w:keepLines w:val="0"/>
              <w:pageBreakBefore w:val="0"/>
              <w:widowControl w:val="0"/>
              <w:kinsoku/>
              <w:wordWrap/>
              <w:overflowPunct/>
              <w:topLinePunct w:val="0"/>
              <w:autoSpaceDE/>
              <w:autoSpaceDN/>
              <w:bidi w:val="0"/>
              <w:adjustRightInd/>
              <w:snapToGrid/>
              <w:spacing w:line="600" w:lineRule="exact"/>
              <w:ind w:firstLine="532" w:firstLineChars="200"/>
              <w:textAlignment w:val="auto"/>
              <w:rPr>
                <w:rFonts w:hint="eastAsia" w:ascii="仿宋" w:hAnsi="仿宋" w:eastAsia="仿宋" w:cs="仿宋"/>
                <w:color w:val="000000"/>
                <w:w w:val="95"/>
                <w:sz w:val="28"/>
                <w:szCs w:val="28"/>
              </w:rPr>
            </w:pPr>
            <w:r>
              <w:rPr>
                <w:rFonts w:hint="eastAsia" w:ascii="仿宋" w:hAnsi="仿宋" w:eastAsia="仿宋" w:cs="仿宋"/>
                <w:color w:val="000000"/>
                <w:w w:val="95"/>
                <w:sz w:val="28"/>
                <w:szCs w:val="28"/>
                <w:lang w:eastAsia="zh-CN"/>
              </w:rPr>
              <w:t>依据</w:t>
            </w:r>
            <w:r>
              <w:rPr>
                <w:rFonts w:hint="eastAsia" w:ascii="仿宋" w:hAnsi="仿宋" w:eastAsia="仿宋" w:cs="仿宋"/>
                <w:color w:val="000000"/>
                <w:w w:val="95"/>
                <w:sz w:val="28"/>
                <w:szCs w:val="28"/>
              </w:rPr>
              <w:t>《</w:t>
            </w:r>
            <w:r>
              <w:rPr>
                <w:rFonts w:hint="eastAsia" w:ascii="仿宋" w:hAnsi="仿宋" w:eastAsia="仿宋" w:cs="仿宋"/>
                <w:color w:val="000000"/>
                <w:w w:val="95"/>
                <w:sz w:val="28"/>
                <w:szCs w:val="28"/>
                <w:lang w:eastAsia="zh-CN"/>
              </w:rPr>
              <w:t>漳州市市</w:t>
            </w:r>
            <w:r>
              <w:rPr>
                <w:rFonts w:hint="eastAsia" w:ascii="仿宋" w:hAnsi="仿宋" w:eastAsia="仿宋" w:cs="仿宋"/>
                <w:color w:val="000000"/>
                <w:w w:val="95"/>
                <w:sz w:val="28"/>
                <w:szCs w:val="28"/>
              </w:rPr>
              <w:t>直机关培训费管理办法》</w:t>
            </w:r>
            <w:r>
              <w:rPr>
                <w:rFonts w:hint="eastAsia" w:ascii="仿宋" w:hAnsi="仿宋" w:eastAsia="仿宋" w:cs="仿宋"/>
                <w:color w:val="000000"/>
                <w:w w:val="95"/>
                <w:sz w:val="28"/>
                <w:szCs w:val="28"/>
                <w:lang w:eastAsia="zh-CN"/>
              </w:rPr>
              <w:t>（漳</w:t>
            </w:r>
            <w:r>
              <w:rPr>
                <w:rFonts w:hint="eastAsia" w:ascii="仿宋" w:hAnsi="仿宋" w:eastAsia="仿宋" w:cs="仿宋"/>
                <w:color w:val="000000"/>
                <w:w w:val="95"/>
                <w:sz w:val="28"/>
                <w:szCs w:val="28"/>
              </w:rPr>
              <w:t>财行〔2017〕</w:t>
            </w:r>
            <w:r>
              <w:rPr>
                <w:rFonts w:hint="eastAsia" w:ascii="仿宋" w:hAnsi="仿宋" w:eastAsia="仿宋" w:cs="仿宋"/>
                <w:color w:val="000000"/>
                <w:w w:val="95"/>
                <w:sz w:val="28"/>
                <w:szCs w:val="28"/>
                <w:lang w:val="en-US" w:eastAsia="zh-CN"/>
              </w:rPr>
              <w:t>71</w:t>
            </w:r>
            <w:r>
              <w:rPr>
                <w:rFonts w:hint="eastAsia" w:ascii="仿宋" w:hAnsi="仿宋" w:eastAsia="仿宋" w:cs="仿宋"/>
                <w:color w:val="000000"/>
                <w:w w:val="95"/>
                <w:sz w:val="28"/>
                <w:szCs w:val="28"/>
              </w:rPr>
              <w:t>号</w:t>
            </w:r>
            <w:r>
              <w:rPr>
                <w:rFonts w:hint="eastAsia" w:ascii="仿宋" w:hAnsi="仿宋" w:eastAsia="仿宋" w:cs="仿宋"/>
                <w:color w:val="000000"/>
                <w:w w:val="95"/>
                <w:sz w:val="28"/>
                <w:szCs w:val="28"/>
                <w:lang w:eastAsia="zh-CN"/>
              </w:rPr>
              <w:t>）文件，根据二类培训标准。预算金额</w:t>
            </w:r>
            <w:r>
              <w:rPr>
                <w:rFonts w:hint="eastAsia" w:ascii="仿宋" w:hAnsi="仿宋" w:eastAsia="仿宋" w:cs="仿宋"/>
                <w:color w:val="000000"/>
                <w:w w:val="95"/>
                <w:sz w:val="28"/>
                <w:szCs w:val="28"/>
                <w:lang w:val="en-US" w:eastAsia="zh-CN"/>
              </w:rPr>
              <w:t>128229.9元，除师资费外，培训费实行分类综合定额标准，分项核定、</w:t>
            </w:r>
            <w:r>
              <w:rPr>
                <w:rFonts w:hint="eastAsia" w:ascii="仿宋" w:hAnsi="仿宋" w:eastAsia="仿宋" w:cs="仿宋"/>
                <w:color w:val="000000"/>
                <w:w w:val="95"/>
                <w:sz w:val="28"/>
                <w:szCs w:val="28"/>
              </w:rPr>
              <w:t>总额控制，</w:t>
            </w:r>
            <w:r>
              <w:rPr>
                <w:rFonts w:hint="eastAsia" w:ascii="仿宋" w:hAnsi="仿宋" w:eastAsia="仿宋" w:cs="仿宋"/>
                <w:color w:val="000000"/>
                <w:w w:val="95"/>
                <w:sz w:val="28"/>
                <w:szCs w:val="28"/>
                <w:lang w:eastAsia="zh-CN"/>
              </w:rPr>
              <w:t>各项费用之间可以调剂使用。</w:t>
            </w:r>
          </w:p>
          <w:p>
            <w:pPr>
              <w:keepNext w:val="0"/>
              <w:keepLines w:val="0"/>
              <w:pageBreakBefore w:val="0"/>
              <w:widowControl w:val="0"/>
              <w:kinsoku/>
              <w:wordWrap/>
              <w:overflowPunct/>
              <w:topLinePunct w:val="0"/>
              <w:autoSpaceDE/>
              <w:autoSpaceDN/>
              <w:bidi w:val="0"/>
              <w:adjustRightInd/>
              <w:snapToGrid/>
              <w:spacing w:line="600" w:lineRule="exact"/>
              <w:ind w:firstLine="534" w:firstLineChars="200"/>
              <w:textAlignment w:val="auto"/>
              <w:rPr>
                <w:rFonts w:hint="eastAsia" w:ascii="仿宋" w:hAnsi="仿宋" w:eastAsia="仿宋" w:cs="仿宋"/>
                <w:b/>
                <w:bCs/>
                <w:color w:val="000000"/>
                <w:w w:val="95"/>
                <w:sz w:val="28"/>
                <w:szCs w:val="28"/>
                <w:lang w:eastAsia="zh-CN"/>
              </w:rPr>
            </w:pPr>
            <w:r>
              <w:rPr>
                <w:rFonts w:hint="eastAsia" w:ascii="仿宋" w:hAnsi="仿宋" w:eastAsia="仿宋" w:cs="仿宋"/>
                <w:b/>
                <w:bCs/>
                <w:color w:val="000000"/>
                <w:w w:val="95"/>
                <w:sz w:val="28"/>
                <w:szCs w:val="28"/>
                <w:lang w:eastAsia="zh-CN"/>
              </w:rPr>
              <w:t>总人数：</w:t>
            </w:r>
            <w:r>
              <w:rPr>
                <w:rFonts w:hint="eastAsia" w:ascii="仿宋" w:hAnsi="仿宋" w:eastAsia="仿宋" w:cs="仿宋"/>
                <w:b/>
                <w:bCs/>
                <w:color w:val="000000"/>
                <w:w w:val="95"/>
                <w:sz w:val="28"/>
                <w:szCs w:val="28"/>
                <w:lang w:eastAsia="zh-CN"/>
              </w:rPr>
              <w:tab/>
            </w:r>
            <w:r>
              <w:rPr>
                <w:rFonts w:hint="eastAsia" w:ascii="仿宋" w:hAnsi="仿宋" w:eastAsia="仿宋" w:cs="仿宋"/>
                <w:b/>
                <w:bCs/>
                <w:color w:val="000000"/>
                <w:w w:val="95"/>
                <w:sz w:val="28"/>
                <w:szCs w:val="28"/>
                <w:lang w:eastAsia="zh-CN"/>
              </w:rPr>
              <w:t>4</w:t>
            </w:r>
            <w:r>
              <w:rPr>
                <w:rFonts w:hint="eastAsia" w:ascii="仿宋" w:hAnsi="仿宋" w:eastAsia="仿宋" w:cs="仿宋"/>
                <w:b/>
                <w:bCs/>
                <w:color w:val="000000"/>
                <w:w w:val="95"/>
                <w:sz w:val="28"/>
                <w:szCs w:val="28"/>
                <w:lang w:val="en-US" w:eastAsia="zh-CN"/>
              </w:rPr>
              <w:t>8</w:t>
            </w:r>
            <w:r>
              <w:rPr>
                <w:rFonts w:hint="eastAsia" w:ascii="仿宋" w:hAnsi="仿宋" w:eastAsia="仿宋" w:cs="仿宋"/>
                <w:b/>
                <w:bCs/>
                <w:color w:val="000000"/>
                <w:w w:val="95"/>
                <w:sz w:val="28"/>
                <w:szCs w:val="28"/>
                <w:lang w:eastAsia="zh-CN"/>
              </w:rPr>
              <w:t>人</w:t>
            </w:r>
            <w:r>
              <w:rPr>
                <w:rFonts w:hint="eastAsia" w:ascii="仿宋" w:hAnsi="仿宋" w:eastAsia="仿宋" w:cs="仿宋"/>
                <w:b/>
                <w:bCs/>
                <w:color w:val="000000"/>
                <w:w w:val="95"/>
                <w:sz w:val="28"/>
                <w:szCs w:val="28"/>
                <w:lang w:eastAsia="zh-CN"/>
              </w:rPr>
              <w:tab/>
            </w:r>
          </w:p>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baseline"/>
              <w:rPr>
                <w:rFonts w:hint="eastAsia" w:ascii="仿宋" w:hAnsi="仿宋" w:eastAsia="仿宋" w:cs="仿宋"/>
                <w:color w:val="000000"/>
                <w:w w:val="95"/>
                <w:sz w:val="28"/>
                <w:szCs w:val="28"/>
                <w:lang w:eastAsia="zh-CN"/>
              </w:rPr>
            </w:pPr>
            <w:r>
              <w:rPr>
                <w:rFonts w:hint="eastAsia" w:ascii="仿宋" w:hAnsi="仿宋" w:eastAsia="仿宋" w:cs="仿宋"/>
                <w:b/>
                <w:bCs/>
                <w:kern w:val="2"/>
                <w:sz w:val="28"/>
                <w:szCs w:val="28"/>
                <w:lang w:val="en-US" w:eastAsia="zh-CN" w:bidi="ar-SA"/>
              </w:rPr>
              <w:t>（一）培训费预算：108000元</w:t>
            </w:r>
            <w:r>
              <w:rPr>
                <w:rFonts w:hint="eastAsia" w:ascii="仿宋" w:hAnsi="仿宋" w:eastAsia="仿宋" w:cs="仿宋"/>
                <w:kern w:val="2"/>
                <w:sz w:val="28"/>
                <w:szCs w:val="28"/>
                <w:lang w:val="en-US" w:eastAsia="zh-CN" w:bidi="ar-SA"/>
              </w:rPr>
              <w:t>（450元/人/天×48人×5天）</w:t>
            </w:r>
            <w:r>
              <w:rPr>
                <w:rFonts w:hint="eastAsia" w:ascii="仿宋" w:hAnsi="仿宋" w:eastAsia="仿宋" w:cs="仿宋"/>
                <w:color w:val="000000"/>
                <w:w w:val="95"/>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532" w:firstLineChars="200"/>
              <w:textAlignment w:val="auto"/>
              <w:rPr>
                <w:rFonts w:hint="default" w:ascii="仿宋" w:hAnsi="仿宋" w:eastAsia="仿宋" w:cs="仿宋"/>
                <w:color w:val="000000"/>
                <w:w w:val="95"/>
                <w:sz w:val="28"/>
                <w:szCs w:val="28"/>
                <w:lang w:val="en-US" w:eastAsia="zh-CN"/>
              </w:rPr>
            </w:pPr>
            <w:r>
              <w:rPr>
                <w:rFonts w:hint="eastAsia" w:ascii="楷体" w:hAnsi="楷体" w:eastAsia="楷体" w:cs="楷体"/>
                <w:color w:val="000000"/>
                <w:w w:val="95"/>
                <w:sz w:val="28"/>
                <w:szCs w:val="28"/>
                <w:lang w:eastAsia="zh-CN"/>
              </w:rPr>
              <w:t>住宿费</w:t>
            </w:r>
            <w:r>
              <w:rPr>
                <w:rFonts w:hint="eastAsia" w:ascii="楷体" w:hAnsi="楷体" w:eastAsia="楷体" w:cs="楷体"/>
                <w:color w:val="000000"/>
                <w:w w:val="95"/>
                <w:sz w:val="28"/>
                <w:szCs w:val="28"/>
                <w:lang w:eastAsia="zh-CN"/>
              </w:rPr>
              <w:tab/>
            </w:r>
            <w:r>
              <w:rPr>
                <w:rFonts w:hint="eastAsia" w:ascii="楷体" w:hAnsi="楷体" w:eastAsia="楷体" w:cs="楷体"/>
                <w:color w:val="000000"/>
                <w:w w:val="95"/>
                <w:sz w:val="28"/>
                <w:szCs w:val="28"/>
                <w:lang w:val="en-US" w:eastAsia="zh-CN"/>
              </w:rPr>
              <w:t>64800</w:t>
            </w:r>
            <w:r>
              <w:rPr>
                <w:rFonts w:hint="eastAsia" w:ascii="楷体" w:hAnsi="楷体" w:eastAsia="楷体" w:cs="楷体"/>
                <w:color w:val="000000"/>
                <w:w w:val="95"/>
                <w:sz w:val="28"/>
                <w:szCs w:val="28"/>
                <w:lang w:eastAsia="zh-CN"/>
              </w:rPr>
              <w:t>元</w:t>
            </w:r>
            <w:r>
              <w:rPr>
                <w:rFonts w:hint="eastAsia" w:ascii="仿宋" w:hAnsi="仿宋" w:eastAsia="仿宋" w:cs="仿宋"/>
                <w:color w:val="000000"/>
                <w:w w:val="95"/>
                <w:sz w:val="28"/>
                <w:szCs w:val="28"/>
                <w:lang w:eastAsia="zh-CN"/>
              </w:rPr>
              <w:tab/>
            </w:r>
            <w:r>
              <w:rPr>
                <w:rFonts w:hint="eastAsia" w:ascii="仿宋" w:hAnsi="仿宋" w:eastAsia="仿宋" w:cs="仿宋"/>
                <w:color w:val="000000"/>
                <w:w w:val="95"/>
                <w:sz w:val="28"/>
                <w:szCs w:val="28"/>
                <w:lang w:val="en-US" w:eastAsia="zh-CN"/>
              </w:rPr>
              <w:t>270</w:t>
            </w:r>
            <w:r>
              <w:rPr>
                <w:rFonts w:hint="eastAsia" w:ascii="仿宋" w:hAnsi="仿宋" w:eastAsia="仿宋" w:cs="仿宋"/>
                <w:color w:val="000000"/>
                <w:w w:val="95"/>
                <w:sz w:val="28"/>
                <w:szCs w:val="28"/>
                <w:lang w:eastAsia="zh-CN"/>
              </w:rPr>
              <w:t>元/人/天×</w:t>
            </w:r>
            <w:r>
              <w:rPr>
                <w:rFonts w:hint="eastAsia" w:ascii="仿宋" w:hAnsi="仿宋" w:eastAsia="仿宋" w:cs="仿宋"/>
                <w:color w:val="000000"/>
                <w:w w:val="95"/>
                <w:sz w:val="28"/>
                <w:szCs w:val="28"/>
                <w:lang w:val="en-US" w:eastAsia="zh-CN"/>
              </w:rPr>
              <w:t>48人</w:t>
            </w:r>
            <w:r>
              <w:rPr>
                <w:rFonts w:hint="eastAsia" w:ascii="仿宋" w:hAnsi="仿宋" w:eastAsia="仿宋" w:cs="仿宋"/>
                <w:color w:val="000000"/>
                <w:w w:val="95"/>
                <w:sz w:val="28"/>
                <w:szCs w:val="28"/>
                <w:lang w:eastAsia="zh-CN"/>
              </w:rPr>
              <w:t>×</w:t>
            </w:r>
            <w:r>
              <w:rPr>
                <w:rFonts w:hint="eastAsia" w:ascii="仿宋" w:hAnsi="仿宋" w:eastAsia="仿宋" w:cs="仿宋"/>
                <w:color w:val="000000"/>
                <w:w w:val="95"/>
                <w:sz w:val="28"/>
                <w:szCs w:val="28"/>
                <w:lang w:val="en-US" w:eastAsia="zh-CN"/>
              </w:rPr>
              <w:t>5天；</w:t>
            </w:r>
          </w:p>
          <w:p>
            <w:pPr>
              <w:keepNext w:val="0"/>
              <w:keepLines w:val="0"/>
              <w:pageBreakBefore w:val="0"/>
              <w:widowControl w:val="0"/>
              <w:kinsoku/>
              <w:wordWrap/>
              <w:overflowPunct/>
              <w:topLinePunct w:val="0"/>
              <w:autoSpaceDE/>
              <w:autoSpaceDN/>
              <w:bidi w:val="0"/>
              <w:adjustRightInd/>
              <w:snapToGrid/>
              <w:spacing w:line="600" w:lineRule="exact"/>
              <w:ind w:firstLine="532" w:firstLineChars="200"/>
              <w:textAlignment w:val="auto"/>
              <w:rPr>
                <w:rFonts w:hint="default" w:ascii="仿宋" w:hAnsi="仿宋" w:eastAsia="仿宋" w:cs="仿宋"/>
                <w:color w:val="000000"/>
                <w:w w:val="95"/>
                <w:sz w:val="28"/>
                <w:szCs w:val="28"/>
                <w:lang w:val="en-US" w:eastAsia="zh-CN"/>
              </w:rPr>
            </w:pPr>
            <w:r>
              <w:rPr>
                <w:rFonts w:hint="eastAsia" w:ascii="楷体" w:hAnsi="楷体" w:eastAsia="楷体" w:cs="楷体"/>
                <w:color w:val="000000"/>
                <w:w w:val="95"/>
                <w:sz w:val="28"/>
                <w:szCs w:val="28"/>
                <w:lang w:eastAsia="zh-CN"/>
              </w:rPr>
              <w:t>伙食费</w:t>
            </w:r>
            <w:r>
              <w:rPr>
                <w:rFonts w:hint="eastAsia" w:ascii="楷体" w:hAnsi="楷体" w:eastAsia="楷体" w:cs="楷体"/>
                <w:color w:val="000000"/>
                <w:w w:val="95"/>
                <w:sz w:val="28"/>
                <w:szCs w:val="28"/>
                <w:lang w:eastAsia="zh-CN"/>
              </w:rPr>
              <w:tab/>
            </w:r>
            <w:r>
              <w:rPr>
                <w:rFonts w:hint="eastAsia" w:ascii="楷体" w:hAnsi="楷体" w:eastAsia="楷体" w:cs="楷体"/>
                <w:color w:val="000000"/>
                <w:w w:val="95"/>
                <w:sz w:val="28"/>
                <w:szCs w:val="28"/>
                <w:lang w:val="en-US" w:eastAsia="zh-CN"/>
              </w:rPr>
              <w:t>31200</w:t>
            </w:r>
            <w:r>
              <w:rPr>
                <w:rFonts w:hint="eastAsia" w:ascii="楷体" w:hAnsi="楷体" w:eastAsia="楷体" w:cs="楷体"/>
                <w:color w:val="000000"/>
                <w:w w:val="95"/>
                <w:sz w:val="28"/>
                <w:szCs w:val="28"/>
                <w:lang w:eastAsia="zh-CN"/>
              </w:rPr>
              <w:t>元</w:t>
            </w:r>
            <w:r>
              <w:rPr>
                <w:rFonts w:hint="eastAsia" w:ascii="仿宋" w:hAnsi="仿宋" w:eastAsia="仿宋" w:cs="仿宋"/>
                <w:color w:val="000000"/>
                <w:w w:val="95"/>
                <w:sz w:val="28"/>
                <w:szCs w:val="28"/>
                <w:lang w:eastAsia="zh-CN"/>
              </w:rPr>
              <w:tab/>
            </w:r>
            <w:r>
              <w:rPr>
                <w:rFonts w:hint="eastAsia" w:ascii="仿宋" w:hAnsi="仿宋" w:eastAsia="仿宋" w:cs="仿宋"/>
                <w:color w:val="000000"/>
                <w:w w:val="95"/>
                <w:sz w:val="28"/>
                <w:szCs w:val="28"/>
                <w:lang w:val="en-US" w:eastAsia="zh-CN"/>
              </w:rPr>
              <w:t>13</w:t>
            </w:r>
            <w:r>
              <w:rPr>
                <w:rFonts w:hint="eastAsia" w:ascii="仿宋" w:hAnsi="仿宋" w:eastAsia="仿宋" w:cs="仿宋"/>
                <w:color w:val="000000"/>
                <w:w w:val="95"/>
                <w:sz w:val="28"/>
                <w:szCs w:val="28"/>
                <w:lang w:eastAsia="zh-CN"/>
              </w:rPr>
              <w:t>0元/人/天×4</w:t>
            </w:r>
            <w:r>
              <w:rPr>
                <w:rFonts w:hint="eastAsia" w:ascii="仿宋" w:hAnsi="仿宋" w:eastAsia="仿宋" w:cs="仿宋"/>
                <w:color w:val="000000"/>
                <w:w w:val="95"/>
                <w:sz w:val="28"/>
                <w:szCs w:val="28"/>
                <w:lang w:val="en-US" w:eastAsia="zh-CN"/>
              </w:rPr>
              <w:t>8</w:t>
            </w:r>
            <w:r>
              <w:rPr>
                <w:rFonts w:hint="eastAsia" w:ascii="仿宋" w:hAnsi="仿宋" w:eastAsia="仿宋" w:cs="仿宋"/>
                <w:color w:val="000000"/>
                <w:w w:val="95"/>
                <w:sz w:val="28"/>
                <w:szCs w:val="28"/>
                <w:lang w:eastAsia="zh-CN"/>
              </w:rPr>
              <w:t>人×</w:t>
            </w:r>
            <w:r>
              <w:rPr>
                <w:rFonts w:hint="eastAsia" w:ascii="仿宋" w:hAnsi="仿宋" w:eastAsia="仿宋" w:cs="仿宋"/>
                <w:color w:val="000000"/>
                <w:w w:val="95"/>
                <w:sz w:val="28"/>
                <w:szCs w:val="28"/>
                <w:lang w:val="en-US" w:eastAsia="zh-CN"/>
              </w:rPr>
              <w:t>5</w:t>
            </w:r>
            <w:r>
              <w:rPr>
                <w:rFonts w:hint="eastAsia" w:ascii="仿宋" w:hAnsi="仿宋" w:eastAsia="仿宋" w:cs="仿宋"/>
                <w:color w:val="000000"/>
                <w:w w:val="95"/>
                <w:sz w:val="28"/>
                <w:szCs w:val="28"/>
                <w:lang w:eastAsia="zh-CN"/>
              </w:rPr>
              <w:t>天；</w:t>
            </w:r>
          </w:p>
          <w:p>
            <w:pPr>
              <w:keepNext w:val="0"/>
              <w:keepLines w:val="0"/>
              <w:pageBreakBefore w:val="0"/>
              <w:widowControl w:val="0"/>
              <w:kinsoku/>
              <w:wordWrap/>
              <w:overflowPunct/>
              <w:topLinePunct w:val="0"/>
              <w:autoSpaceDE/>
              <w:autoSpaceDN/>
              <w:bidi w:val="0"/>
              <w:adjustRightInd/>
              <w:snapToGrid/>
              <w:spacing w:line="600" w:lineRule="exact"/>
              <w:ind w:firstLine="532" w:firstLineChars="200"/>
              <w:textAlignment w:val="auto"/>
              <w:rPr>
                <w:rFonts w:hint="eastAsia" w:ascii="仿宋" w:hAnsi="仿宋" w:eastAsia="仿宋" w:cs="仿宋"/>
                <w:color w:val="000000"/>
                <w:w w:val="95"/>
                <w:sz w:val="28"/>
                <w:szCs w:val="28"/>
                <w:lang w:val="en-US" w:eastAsia="zh-CN"/>
              </w:rPr>
            </w:pPr>
            <w:r>
              <w:rPr>
                <w:rFonts w:hint="eastAsia" w:ascii="楷体" w:hAnsi="楷体" w:eastAsia="楷体" w:cs="楷体"/>
                <w:color w:val="000000"/>
                <w:w w:val="95"/>
                <w:sz w:val="28"/>
                <w:szCs w:val="28"/>
                <w:lang w:eastAsia="zh-CN"/>
              </w:rPr>
              <w:t>场地、资料、交通费</w:t>
            </w:r>
            <w:r>
              <w:rPr>
                <w:rFonts w:hint="eastAsia" w:ascii="楷体" w:hAnsi="楷体" w:eastAsia="楷体" w:cs="楷体"/>
                <w:color w:val="000000"/>
                <w:w w:val="95"/>
                <w:sz w:val="28"/>
                <w:szCs w:val="28"/>
                <w:lang w:val="en-US" w:eastAsia="zh-CN"/>
              </w:rPr>
              <w:t xml:space="preserve">  7200元 </w:t>
            </w:r>
            <w:r>
              <w:rPr>
                <w:rFonts w:hint="eastAsia" w:ascii="仿宋" w:hAnsi="仿宋" w:eastAsia="仿宋" w:cs="仿宋"/>
                <w:color w:val="000000"/>
                <w:w w:val="95"/>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192" w:firstLineChars="1200"/>
              <w:textAlignment w:val="auto"/>
              <w:rPr>
                <w:rFonts w:hint="eastAsia" w:ascii="仿宋" w:hAnsi="仿宋" w:eastAsia="仿宋" w:cs="仿宋"/>
                <w:color w:val="000000"/>
                <w:w w:val="95"/>
                <w:sz w:val="28"/>
                <w:szCs w:val="28"/>
                <w:lang w:eastAsia="zh-CN"/>
              </w:rPr>
            </w:pPr>
            <w:r>
              <w:rPr>
                <w:rFonts w:hint="eastAsia" w:ascii="仿宋" w:hAnsi="仿宋" w:eastAsia="仿宋" w:cs="仿宋"/>
                <w:color w:val="000000"/>
                <w:w w:val="95"/>
                <w:sz w:val="28"/>
                <w:szCs w:val="28"/>
                <w:lang w:val="en-US" w:eastAsia="zh-CN"/>
              </w:rPr>
              <w:t>30</w:t>
            </w:r>
            <w:r>
              <w:rPr>
                <w:rFonts w:hint="eastAsia" w:ascii="仿宋" w:hAnsi="仿宋" w:eastAsia="仿宋" w:cs="仿宋"/>
                <w:color w:val="000000"/>
                <w:w w:val="95"/>
                <w:sz w:val="28"/>
                <w:szCs w:val="28"/>
                <w:lang w:eastAsia="zh-CN"/>
              </w:rPr>
              <w:t>元/人/天×4</w:t>
            </w:r>
            <w:r>
              <w:rPr>
                <w:rFonts w:hint="eastAsia" w:ascii="仿宋" w:hAnsi="仿宋" w:eastAsia="仿宋" w:cs="仿宋"/>
                <w:color w:val="000000"/>
                <w:w w:val="95"/>
                <w:sz w:val="28"/>
                <w:szCs w:val="28"/>
                <w:lang w:val="en-US" w:eastAsia="zh-CN"/>
              </w:rPr>
              <w:t>8</w:t>
            </w:r>
            <w:r>
              <w:rPr>
                <w:rFonts w:hint="eastAsia" w:ascii="仿宋" w:hAnsi="仿宋" w:eastAsia="仿宋" w:cs="仿宋"/>
                <w:color w:val="000000"/>
                <w:w w:val="95"/>
                <w:sz w:val="28"/>
                <w:szCs w:val="28"/>
                <w:lang w:eastAsia="zh-CN"/>
              </w:rPr>
              <w:t>人×</w:t>
            </w:r>
            <w:r>
              <w:rPr>
                <w:rFonts w:hint="eastAsia" w:ascii="仿宋" w:hAnsi="仿宋" w:eastAsia="仿宋" w:cs="仿宋"/>
                <w:color w:val="000000"/>
                <w:w w:val="95"/>
                <w:sz w:val="28"/>
                <w:szCs w:val="28"/>
                <w:lang w:val="en-US" w:eastAsia="zh-CN"/>
              </w:rPr>
              <w:t>5</w:t>
            </w:r>
            <w:r>
              <w:rPr>
                <w:rFonts w:hint="eastAsia" w:ascii="仿宋" w:hAnsi="仿宋" w:eastAsia="仿宋" w:cs="仿宋"/>
                <w:color w:val="000000"/>
                <w:w w:val="95"/>
                <w:sz w:val="28"/>
                <w:szCs w:val="28"/>
                <w:lang w:eastAsia="zh-CN"/>
              </w:rPr>
              <w:t>天；</w:t>
            </w:r>
            <w:r>
              <w:rPr>
                <w:rFonts w:hint="eastAsia" w:ascii="仿宋" w:hAnsi="仿宋" w:eastAsia="仿宋" w:cs="仿宋"/>
                <w:color w:val="000000"/>
                <w:w w:val="95"/>
                <w:sz w:val="28"/>
                <w:szCs w:val="28"/>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532" w:firstLineChars="200"/>
              <w:textAlignment w:val="auto"/>
              <w:rPr>
                <w:rFonts w:hint="eastAsia" w:ascii="仿宋" w:hAnsi="仿宋" w:eastAsia="仿宋" w:cs="仿宋"/>
                <w:color w:val="000000"/>
                <w:w w:val="95"/>
                <w:sz w:val="28"/>
                <w:szCs w:val="28"/>
                <w:lang w:eastAsia="zh-CN"/>
              </w:rPr>
            </w:pPr>
            <w:r>
              <w:rPr>
                <w:rFonts w:hint="eastAsia" w:ascii="楷体" w:hAnsi="楷体" w:eastAsia="楷体" w:cs="楷体"/>
                <w:color w:val="000000"/>
                <w:w w:val="95"/>
                <w:sz w:val="28"/>
                <w:szCs w:val="28"/>
                <w:lang w:val="en-US" w:eastAsia="zh-CN"/>
              </w:rPr>
              <w:t>其他费用  4800</w:t>
            </w:r>
            <w:r>
              <w:rPr>
                <w:rFonts w:hint="eastAsia" w:ascii="楷体" w:hAnsi="楷体" w:eastAsia="楷体" w:cs="楷体"/>
                <w:color w:val="000000"/>
                <w:w w:val="95"/>
                <w:sz w:val="28"/>
                <w:szCs w:val="28"/>
                <w:lang w:eastAsia="zh-CN"/>
              </w:rPr>
              <w:t>元</w:t>
            </w:r>
            <w:r>
              <w:rPr>
                <w:rFonts w:hint="eastAsia" w:ascii="仿宋" w:hAnsi="仿宋" w:eastAsia="仿宋" w:cs="仿宋"/>
                <w:color w:val="000000"/>
                <w:w w:val="95"/>
                <w:sz w:val="28"/>
                <w:szCs w:val="28"/>
                <w:lang w:eastAsia="zh-CN"/>
              </w:rPr>
              <w:tab/>
            </w:r>
            <w:r>
              <w:rPr>
                <w:rFonts w:hint="eastAsia" w:ascii="仿宋" w:hAnsi="仿宋" w:eastAsia="仿宋" w:cs="仿宋"/>
                <w:color w:val="000000"/>
                <w:w w:val="95"/>
                <w:sz w:val="28"/>
                <w:szCs w:val="28"/>
                <w:lang w:val="en-US" w:eastAsia="zh-CN"/>
              </w:rPr>
              <w:t xml:space="preserve">  20</w:t>
            </w:r>
            <w:r>
              <w:rPr>
                <w:rFonts w:hint="eastAsia" w:ascii="仿宋" w:hAnsi="仿宋" w:eastAsia="仿宋" w:cs="仿宋"/>
                <w:color w:val="000000"/>
                <w:w w:val="95"/>
                <w:sz w:val="28"/>
                <w:szCs w:val="28"/>
                <w:lang w:eastAsia="zh-CN"/>
              </w:rPr>
              <w:t>元/人/天×4</w:t>
            </w:r>
            <w:r>
              <w:rPr>
                <w:rFonts w:hint="eastAsia" w:ascii="仿宋" w:hAnsi="仿宋" w:eastAsia="仿宋" w:cs="仿宋"/>
                <w:color w:val="000000"/>
                <w:w w:val="95"/>
                <w:sz w:val="28"/>
                <w:szCs w:val="28"/>
                <w:lang w:val="en-US" w:eastAsia="zh-CN"/>
              </w:rPr>
              <w:t>8</w:t>
            </w:r>
            <w:r>
              <w:rPr>
                <w:rFonts w:hint="eastAsia" w:ascii="仿宋" w:hAnsi="仿宋" w:eastAsia="仿宋" w:cs="仿宋"/>
                <w:color w:val="000000"/>
                <w:w w:val="95"/>
                <w:sz w:val="28"/>
                <w:szCs w:val="28"/>
                <w:lang w:eastAsia="zh-CN"/>
              </w:rPr>
              <w:t>人×</w:t>
            </w:r>
            <w:r>
              <w:rPr>
                <w:rFonts w:hint="eastAsia" w:ascii="仿宋" w:hAnsi="仿宋" w:eastAsia="仿宋" w:cs="仿宋"/>
                <w:color w:val="000000"/>
                <w:w w:val="95"/>
                <w:sz w:val="28"/>
                <w:szCs w:val="28"/>
                <w:lang w:val="en-US" w:eastAsia="zh-CN"/>
              </w:rPr>
              <w:t>5</w:t>
            </w:r>
            <w:r>
              <w:rPr>
                <w:rFonts w:hint="eastAsia" w:ascii="仿宋" w:hAnsi="仿宋" w:eastAsia="仿宋" w:cs="仿宋"/>
                <w:color w:val="000000"/>
                <w:w w:val="95"/>
                <w:sz w:val="28"/>
                <w:szCs w:val="28"/>
                <w:lang w:eastAsia="zh-CN"/>
              </w:rPr>
              <w:t>天；</w:t>
            </w:r>
          </w:p>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（二）师资费预算：20229.9元</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120" w:rightChars="57"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（1）专题讲座：4761.9元×1场=4761.9元(每半天预计：1000元/学时×4学时+761.9元税费=4761.9元)</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120" w:rightChars="57" w:firstLine="1120" w:firstLineChars="4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面点课：2300元×6场=13800元(每半天预计：500元/学时×4学时+300元税费=2300元)</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right="120" w:rightChars="57" w:firstLine="560" w:firstLineChars="20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谷文昌精神专题党课：800元</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120" w:rightChars="57" w:firstLine="1120" w:firstLineChars="400"/>
              <w:jc w:val="both"/>
              <w:textAlignment w:val="baseline"/>
              <w:rPr>
                <w:rFonts w:hint="default"/>
                <w:lang w:val="en-US" w:eastAsia="zh-CN"/>
              </w:rPr>
            </w:pPr>
            <w:bookmarkStart w:id="0" w:name="_GoBack"/>
            <w:bookmarkEnd w:id="0"/>
            <w:r>
              <w:rPr>
                <w:rFonts w:hint="eastAsia" w:ascii="仿宋" w:hAnsi="仿宋" w:eastAsia="仿宋" w:cs="仿宋"/>
                <w:kern w:val="2"/>
                <w:sz w:val="28"/>
                <w:szCs w:val="28"/>
                <w:lang w:val="en-US" w:eastAsia="zh-CN" w:bidi="ar-SA"/>
              </w:rPr>
              <w:t>乡村振兴示范点：400元</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baseline"/>
              <w:rPr>
                <w:rFonts w:hint="default"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（3）</w:t>
            </w:r>
            <w:r>
              <w:rPr>
                <w:rFonts w:hint="eastAsia" w:ascii="仿宋" w:hAnsi="仿宋" w:eastAsia="仿宋" w:cs="仿宋"/>
                <w:sz w:val="28"/>
                <w:szCs w:val="28"/>
                <w:lang w:val="en-US" w:eastAsia="zh-CN"/>
              </w:rPr>
              <w:t>授课老师食宿费：400元/人/天</w:t>
            </w:r>
            <w:r>
              <w:rPr>
                <w:rFonts w:hint="eastAsia" w:ascii="仿宋" w:hAnsi="仿宋" w:eastAsia="仿宋" w:cs="仿宋"/>
                <w:kern w:val="2"/>
                <w:sz w:val="28"/>
                <w:szCs w:val="28"/>
                <w:lang w:val="en-US" w:eastAsia="zh-CN" w:bidi="ar-SA"/>
              </w:rPr>
              <w:t>×1人×1天=400元</w:t>
            </w:r>
          </w:p>
          <w:p>
            <w:pPr>
              <w:keepNext w:val="0"/>
              <w:keepLines w:val="0"/>
              <w:pageBreakBefore w:val="0"/>
              <w:widowControl/>
              <w:kinsoku/>
              <w:wordWrap/>
              <w:overflowPunct/>
              <w:topLinePunct w:val="0"/>
              <w:autoSpaceDE/>
              <w:autoSpaceDN/>
              <w:bidi w:val="0"/>
              <w:adjustRightInd/>
              <w:snapToGrid/>
              <w:spacing w:line="400" w:lineRule="exact"/>
              <w:ind w:right="120" w:rightChars="57" w:firstLine="560" w:firstLineChars="200"/>
              <w:jc w:val="both"/>
              <w:textAlignment w:val="baseline"/>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w:t>
            </w:r>
            <w:r>
              <w:rPr>
                <w:rFonts w:hint="eastAsia" w:ascii="仿宋" w:hAnsi="仿宋" w:eastAsia="仿宋" w:cs="仿宋"/>
                <w:sz w:val="28"/>
                <w:szCs w:val="28"/>
                <w:lang w:val="en-US" w:eastAsia="zh-CN"/>
              </w:rPr>
              <w:t>授课老师往返城市间交通费：68元</w:t>
            </w:r>
          </w:p>
          <w:p>
            <w:pPr>
              <w:keepNext w:val="0"/>
              <w:keepLines w:val="0"/>
              <w:pageBreakBefore w:val="0"/>
              <w:widowControl w:val="0"/>
              <w:kinsoku/>
              <w:wordWrap/>
              <w:overflowPunct/>
              <w:topLinePunct w:val="0"/>
              <w:autoSpaceDE/>
              <w:autoSpaceDN/>
              <w:bidi w:val="0"/>
              <w:adjustRightInd/>
              <w:snapToGrid/>
              <w:spacing w:line="600" w:lineRule="exact"/>
              <w:ind w:firstLine="534" w:firstLineChars="200"/>
              <w:textAlignment w:val="auto"/>
              <w:rPr>
                <w:rFonts w:hint="eastAsia" w:ascii="仿宋" w:hAnsi="仿宋" w:eastAsia="仿宋" w:cs="仿宋"/>
                <w:b/>
                <w:bCs/>
                <w:color w:val="000000"/>
                <w:w w:val="95"/>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34" w:firstLineChars="200"/>
              <w:textAlignment w:val="auto"/>
              <w:rPr>
                <w:rFonts w:hint="default" w:ascii="仿宋" w:hAnsi="仿宋" w:eastAsia="仿宋" w:cs="仿宋"/>
                <w:b/>
                <w:bCs/>
                <w:color w:val="000000"/>
                <w:w w:val="95"/>
                <w:sz w:val="28"/>
                <w:szCs w:val="28"/>
                <w:lang w:val="en-US" w:eastAsia="zh-CN"/>
              </w:rPr>
            </w:pPr>
            <w:r>
              <w:rPr>
                <w:rFonts w:hint="eastAsia" w:ascii="仿宋" w:hAnsi="仿宋" w:eastAsia="仿宋" w:cs="仿宋"/>
                <w:b/>
                <w:bCs/>
                <w:color w:val="000000"/>
                <w:w w:val="95"/>
                <w:sz w:val="28"/>
                <w:szCs w:val="28"/>
                <w:lang w:eastAsia="zh-CN"/>
              </w:rPr>
              <w:t>共计：</w:t>
            </w:r>
            <w:r>
              <w:rPr>
                <w:rFonts w:hint="eastAsia" w:ascii="仿宋" w:hAnsi="仿宋" w:eastAsia="仿宋" w:cs="仿宋"/>
                <w:b/>
                <w:bCs/>
                <w:sz w:val="28"/>
                <w:szCs w:val="28"/>
                <w:lang w:val="en-US" w:eastAsia="zh-CN"/>
              </w:rPr>
              <w:t>128229.9元</w:t>
            </w:r>
          </w:p>
          <w:p>
            <w:pPr>
              <w:rPr>
                <w:sz w:val="28"/>
                <w:szCs w:val="28"/>
              </w:rPr>
            </w:pPr>
          </w:p>
        </w:tc>
      </w:tr>
    </w:tbl>
    <w:p>
      <w:pPr>
        <w:keepNext w:val="0"/>
        <w:keepLines w:val="0"/>
        <w:pageBreakBefore w:val="0"/>
        <w:widowControl/>
        <w:kinsoku/>
        <w:wordWrap/>
        <w:overflowPunct/>
        <w:topLinePunct w:val="0"/>
        <w:autoSpaceDE/>
        <w:autoSpaceDN/>
        <w:bidi w:val="0"/>
        <w:adjustRightInd/>
        <w:snapToGrid/>
        <w:spacing w:line="560" w:lineRule="exact"/>
        <w:jc w:val="both"/>
        <w:textAlignment w:val="auto"/>
        <w:rPr>
          <w:rStyle w:val="16"/>
          <w:rFonts w:hint="eastAsia" w:ascii="黑体" w:hAnsi="黑体" w:eastAsia="黑体"/>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lang w:val="en-US" w:eastAsia="zh-CN"/>
        </w:rPr>
      </w:pPr>
      <w:r>
        <w:rPr>
          <w:rStyle w:val="16"/>
          <w:rFonts w:hint="eastAsia" w:ascii="黑体" w:hAnsi="黑体" w:eastAsia="黑体"/>
          <w:kern w:val="2"/>
          <w:sz w:val="32"/>
          <w:szCs w:val="32"/>
          <w:lang w:val="en-US" w:eastAsia="zh-CN" w:bidi="ar-SA"/>
        </w:rPr>
        <w:t>培训日</w:t>
      </w:r>
      <w:r>
        <w:rPr>
          <w:rStyle w:val="16"/>
          <w:rFonts w:ascii="黑体" w:hAnsi="黑体" w:eastAsia="黑体"/>
          <w:kern w:val="2"/>
          <w:sz w:val="32"/>
          <w:szCs w:val="32"/>
          <w:lang w:val="en-US" w:eastAsia="zh-CN" w:bidi="ar-SA"/>
        </w:rPr>
        <w:t>程</w:t>
      </w:r>
      <w:r>
        <w:rPr>
          <w:rStyle w:val="16"/>
          <w:rFonts w:hint="eastAsia" w:ascii="黑体" w:hAnsi="黑体" w:eastAsia="黑体"/>
          <w:kern w:val="2"/>
          <w:sz w:val="32"/>
          <w:szCs w:val="32"/>
          <w:lang w:val="en-US" w:eastAsia="zh-CN" w:bidi="ar-SA"/>
        </w:rPr>
        <w:t>安排</w:t>
      </w:r>
    </w:p>
    <w:tbl>
      <w:tblPr>
        <w:tblStyle w:val="9"/>
        <w:tblW w:w="112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7"/>
        <w:gridCol w:w="600"/>
        <w:gridCol w:w="1050"/>
        <w:gridCol w:w="5092"/>
        <w:gridCol w:w="1980"/>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797"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日期</w:t>
            </w:r>
          </w:p>
        </w:tc>
        <w:tc>
          <w:tcPr>
            <w:tcW w:w="1650"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时间</w:t>
            </w:r>
          </w:p>
        </w:tc>
        <w:tc>
          <w:tcPr>
            <w:tcW w:w="509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课程内容或活动</w:t>
            </w:r>
          </w:p>
        </w:tc>
        <w:tc>
          <w:tcPr>
            <w:tcW w:w="19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主持人或授课人</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上课地点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79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D1</w:t>
            </w:r>
          </w:p>
        </w:tc>
        <w:tc>
          <w:tcPr>
            <w:tcW w:w="6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上午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8:30- 10:00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学员报到 </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带班工作人员</w:t>
            </w:r>
          </w:p>
        </w:tc>
        <w:tc>
          <w:tcPr>
            <w:tcW w:w="176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谷文昌干部</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10:30-11:30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拍集体照照、开班式</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主管部门领导、培训组</w:t>
            </w:r>
          </w:p>
        </w:tc>
        <w:tc>
          <w:tcPr>
            <w:tcW w:w="176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谷文昌干部</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7"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下午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15:00-16:30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仪式教学：瞻仰谷文昌塑像，敬献花篮，缅怀“四有书记”谷文昌；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组织生活：重温入党誓词，增强党员意识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谷文昌精神专题党课：《学习谷文昌精神，感悟谷公不平凡的一生》</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谷文昌干部学院教师</w:t>
            </w:r>
          </w:p>
        </w:tc>
        <w:tc>
          <w:tcPr>
            <w:tcW w:w="176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谷文昌</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纪念园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16:30-17:00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现场教学：《绿色丰碑》（感受谷文昌带领东山人民百折不挠战天斗地的感人事迹）</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6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金銮湾</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百里木麻黄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79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D2</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上午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9:00- 12:00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课堂教学：</w:t>
            </w:r>
            <w:r>
              <w:rPr>
                <w:rFonts w:hint="eastAsia" w:ascii="宋体" w:hAnsi="宋体" w:eastAsia="宋体" w:cs="宋体"/>
                <w:i w:val="0"/>
                <w:iCs w:val="0"/>
                <w:color w:val="000000"/>
                <w:kern w:val="0"/>
                <w:sz w:val="24"/>
                <w:szCs w:val="24"/>
                <w:u w:val="none"/>
                <w:lang w:val="en-US" w:eastAsia="zh-CN" w:bidi="ar"/>
              </w:rPr>
              <w:t>食品标准与法规</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李志明教授</w:t>
            </w:r>
          </w:p>
        </w:tc>
        <w:tc>
          <w:tcPr>
            <w:tcW w:w="176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谷文昌干部</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下午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14:30-16:00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乡村振兴示范点：石埔村</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6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石埔村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16:00-17:30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rPr>
              <w:t>谷文昌精神专题党课：</w:t>
            </w:r>
            <w:r>
              <w:rPr>
                <w:rFonts w:hint="eastAsia" w:ascii="宋体" w:hAnsi="宋体" w:eastAsia="宋体" w:cs="宋体"/>
                <w:i w:val="0"/>
                <w:iCs w:val="0"/>
                <w:color w:val="000000"/>
                <w:kern w:val="0"/>
                <w:sz w:val="24"/>
                <w:szCs w:val="24"/>
                <w:u w:val="none"/>
                <w:lang w:val="en-US" w:eastAsia="zh-CN"/>
              </w:rPr>
              <w:t>《一项德政，十万民心》（从兵灾家属看谷文昌的勇于担当）</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76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铜钵村</w:t>
            </w:r>
          </w:p>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rPr>
              <w:t>寡妇村展览馆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79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D3</w:t>
            </w:r>
          </w:p>
        </w:tc>
        <w:tc>
          <w:tcPr>
            <w:tcW w:w="6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上午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出发漳州科技学院</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培训组</w:t>
            </w:r>
          </w:p>
        </w:tc>
        <w:tc>
          <w:tcPr>
            <w:tcW w:w="176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漳州科技学院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9:00- 11:30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实操：葡式蛋挞的搭配与制作</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严丽华副教授</w:t>
            </w:r>
          </w:p>
        </w:tc>
        <w:tc>
          <w:tcPr>
            <w:tcW w:w="176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下午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14:30-17:30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实操：原味曲奇、抹茶曲奇等饼干制作</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兰云清副教授</w:t>
            </w:r>
          </w:p>
        </w:tc>
        <w:tc>
          <w:tcPr>
            <w:tcW w:w="176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晚上</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19:30-21:00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培训心得分享会</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培训组</w:t>
            </w:r>
          </w:p>
        </w:tc>
        <w:tc>
          <w:tcPr>
            <w:tcW w:w="176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79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D</w:t>
            </w:r>
            <w:r>
              <w:rPr>
                <w:rFonts w:hint="eastAsia" w:ascii="宋体" w:hAnsi="宋体" w:cs="宋体"/>
                <w:i w:val="0"/>
                <w:iCs w:val="0"/>
                <w:color w:val="000000"/>
                <w:kern w:val="0"/>
                <w:sz w:val="24"/>
                <w:szCs w:val="24"/>
                <w:u w:val="none"/>
                <w:lang w:val="en-US" w:eastAsia="zh-CN" w:bidi="ar"/>
              </w:rPr>
              <w:t>4</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上午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08:30-11:30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实操：网红蛋糕裱花花样创意</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严丽华副教授</w:t>
            </w:r>
          </w:p>
        </w:tc>
        <w:tc>
          <w:tcPr>
            <w:tcW w:w="176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4"/>
                <w:szCs w:val="24"/>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下午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14:30-17:30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实操：原味杯子戚风蛋糕（水果奶油装饰）</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严丽华副教授</w:t>
            </w:r>
          </w:p>
        </w:tc>
        <w:tc>
          <w:tcPr>
            <w:tcW w:w="176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4"/>
                <w:szCs w:val="24"/>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晚上</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19:30-21:00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培训心得分享会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培训组</w:t>
            </w:r>
          </w:p>
        </w:tc>
        <w:tc>
          <w:tcPr>
            <w:tcW w:w="1763"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79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D</w:t>
            </w:r>
            <w:r>
              <w:rPr>
                <w:rFonts w:hint="eastAsia" w:ascii="宋体" w:hAnsi="宋体" w:cs="宋体"/>
                <w:i w:val="0"/>
                <w:iCs w:val="0"/>
                <w:color w:val="000000"/>
                <w:kern w:val="0"/>
                <w:sz w:val="24"/>
                <w:szCs w:val="24"/>
                <w:u w:val="none"/>
                <w:lang w:val="en-US" w:eastAsia="zh-CN" w:bidi="ar"/>
              </w:rPr>
              <w:t>5</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上午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08:30-11:30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实操：杂粮面包、核桃面包等面包创意与制作</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兰云清副教授</w:t>
            </w:r>
          </w:p>
        </w:tc>
        <w:tc>
          <w:tcPr>
            <w:tcW w:w="176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4"/>
                <w:szCs w:val="24"/>
                <w:u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下午</w:t>
            </w: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14:30-1</w:t>
            </w:r>
            <w:r>
              <w:rPr>
                <w:rFonts w:hint="eastAsia" w:ascii="宋体" w:hAnsi="宋体" w:cs="宋体"/>
                <w:i w:val="0"/>
                <w:iCs w:val="0"/>
                <w:color w:val="000000"/>
                <w:kern w:val="0"/>
                <w:sz w:val="24"/>
                <w:szCs w:val="24"/>
                <w:u w:val="none"/>
                <w:lang w:val="en-US" w:eastAsia="zh-CN" w:bidi="ar"/>
              </w:rPr>
              <w:t>7</w:t>
            </w:r>
            <w:r>
              <w:rPr>
                <w:rFonts w:hint="eastAsia" w:ascii="宋体" w:hAnsi="宋体" w:eastAsia="宋体" w:cs="宋体"/>
                <w:i w:val="0"/>
                <w:iCs w:val="0"/>
                <w:color w:val="000000"/>
                <w:kern w:val="0"/>
                <w:sz w:val="24"/>
                <w:szCs w:val="24"/>
                <w:u w:val="none"/>
                <w:lang w:val="en-US" w:eastAsia="zh-CN" w:bidi="ar"/>
              </w:rPr>
              <w:t>:30</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实操：泡芙制作、结业典礼</w:t>
            </w:r>
          </w:p>
        </w:tc>
        <w:tc>
          <w:tcPr>
            <w:tcW w:w="19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兰云清副教授</w:t>
            </w:r>
          </w:p>
        </w:tc>
        <w:tc>
          <w:tcPr>
            <w:tcW w:w="1763"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9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4"/>
                <w:szCs w:val="24"/>
                <w:u w:val="none"/>
              </w:rPr>
            </w:pPr>
          </w:p>
        </w:tc>
        <w:tc>
          <w:tcPr>
            <w:tcW w:w="165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晚上</w:t>
            </w:r>
          </w:p>
        </w:tc>
        <w:tc>
          <w:tcPr>
            <w:tcW w:w="50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返程</w:t>
            </w:r>
          </w:p>
        </w:tc>
        <w:tc>
          <w:tcPr>
            <w:tcW w:w="198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带班工作人员</w:t>
            </w:r>
          </w:p>
        </w:tc>
        <w:tc>
          <w:tcPr>
            <w:tcW w:w="1763" w:type="dxa"/>
            <w:vMerge w:val="continue"/>
            <w:tcBorders>
              <w:left w:val="single" w:color="auto" w:sz="4" w:space="0"/>
              <w:bottom w:val="single" w:color="000000" w:sz="4" w:space="0"/>
              <w:right w:val="single" w:color="auto" w:sz="4" w:space="0"/>
            </w:tcBorders>
            <w:noWrap/>
            <w:vAlign w:val="center"/>
          </w:tcPr>
          <w:p>
            <w:pPr>
              <w:jc w:val="center"/>
              <w:rPr>
                <w:rFonts w:hint="eastAsia" w:ascii="宋体" w:hAnsi="宋体" w:eastAsia="宋体" w:cs="宋体"/>
                <w:i w:val="0"/>
                <w:iCs w:val="0"/>
                <w:color w:val="000000"/>
                <w:sz w:val="24"/>
                <w:szCs w:val="24"/>
                <w:u w:val="none"/>
              </w:rPr>
            </w:pPr>
          </w:p>
        </w:tc>
      </w:tr>
    </w:tbl>
    <w:p>
      <w:pPr>
        <w:pStyle w:val="2"/>
      </w:pPr>
      <w:r>
        <w:rPr>
          <w:rStyle w:val="16"/>
          <w:rFonts w:ascii="黑体" w:hAnsi="黑体" w:eastAsia="黑体"/>
          <w:sz w:val="36"/>
          <w:szCs w:val="36"/>
        </w:rPr>
        <w:br w:type="page"/>
      </w:r>
    </w:p>
    <w:tbl>
      <w:tblPr>
        <w:tblStyle w:val="9"/>
        <w:tblW w:w="9109" w:type="dxa"/>
        <w:tblInd w:w="0" w:type="dxa"/>
        <w:tblLayout w:type="fixed"/>
        <w:tblCellMar>
          <w:top w:w="0" w:type="dxa"/>
          <w:left w:w="108" w:type="dxa"/>
          <w:bottom w:w="0" w:type="dxa"/>
          <w:right w:w="108" w:type="dxa"/>
        </w:tblCellMar>
      </w:tblPr>
      <w:tblGrid>
        <w:gridCol w:w="1329"/>
        <w:gridCol w:w="7780"/>
      </w:tblGrid>
      <w:tr>
        <w:trPr>
          <w:trHeight w:val="3273"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p>
            <w:pPr>
              <w:jc w:val="center"/>
              <w:rPr>
                <w:rFonts w:ascii="仿宋_GB2312" w:eastAsia="仿宋_GB2312"/>
                <w:sz w:val="32"/>
                <w:szCs w:val="32"/>
              </w:rPr>
            </w:pPr>
            <w:r>
              <w:rPr>
                <w:rFonts w:hint="eastAsia" w:ascii="宋体" w:hAnsi="宋体"/>
                <w:sz w:val="24"/>
              </w:rPr>
              <w:t>承办单位意见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right="640" w:firstLine="5120" w:firstLineChars="1600"/>
              <w:rPr>
                <w:rFonts w:ascii="仿宋_GB2312" w:eastAsia="仿宋_GB2312"/>
                <w:sz w:val="32"/>
                <w:szCs w:val="32"/>
              </w:rPr>
            </w:pPr>
            <w:r>
              <w:rPr>
                <w:rFonts w:hint="eastAsia" w:ascii="仿宋_GB2312" w:eastAsia="仿宋_GB2312"/>
                <w:sz w:val="32"/>
                <w:szCs w:val="32"/>
              </w:rPr>
              <w:t>（盖章）</w:t>
            </w:r>
          </w:p>
          <w:p>
            <w:pPr>
              <w:wordWrap w:val="0"/>
              <w:ind w:right="640" w:firstLine="4480" w:firstLineChars="1400"/>
              <w:rPr>
                <w:rFonts w:ascii="仿宋_GB2312" w:eastAsia="仿宋_GB2312"/>
                <w:sz w:val="32"/>
                <w:szCs w:val="32"/>
              </w:rPr>
            </w:pPr>
            <w:r>
              <w:rPr>
                <w:rFonts w:hint="eastAsia" w:ascii="仿宋_GB2312" w:eastAsia="仿宋_GB2312"/>
                <w:sz w:val="32"/>
                <w:szCs w:val="32"/>
              </w:rPr>
              <w:t>20 　年　月　日</w:t>
            </w:r>
          </w:p>
        </w:tc>
      </w:tr>
      <w:tr>
        <w:tblPrEx>
          <w:tblCellMar>
            <w:top w:w="0" w:type="dxa"/>
            <w:left w:w="108" w:type="dxa"/>
            <w:bottom w:w="0" w:type="dxa"/>
            <w:right w:w="108" w:type="dxa"/>
          </w:tblCellMar>
        </w:tblPrEx>
        <w:trPr>
          <w:trHeight w:val="3139"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申报单位意见</w:t>
            </w:r>
          </w:p>
          <w:p>
            <w:pPr>
              <w:widowControl/>
              <w:jc w:val="center"/>
              <w:rPr>
                <w:rFonts w:ascii="宋体" w:hAnsi="宋体" w:cs="宋体"/>
                <w:kern w:val="0"/>
                <w:sz w:val="24"/>
              </w:rPr>
            </w:pPr>
          </w:p>
        </w:tc>
        <w:tc>
          <w:tcPr>
            <w:tcW w:w="7780" w:type="dxa"/>
            <w:tcBorders>
              <w:top w:val="single" w:color="auto" w:sz="4" w:space="0"/>
              <w:left w:val="nil"/>
              <w:bottom w:val="single" w:color="auto" w:sz="4" w:space="0"/>
              <w:right w:val="single" w:color="auto" w:sz="4" w:space="0"/>
            </w:tcBorders>
            <w:shd w:val="clear" w:color="auto" w:fill="auto"/>
            <w:vAlign w:val="bottom"/>
          </w:tcPr>
          <w:p>
            <w:pPr>
              <w:widowControl/>
              <w:wordWrap w:val="0"/>
              <w:jc w:val="center"/>
              <w:rPr>
                <w:rFonts w:ascii="仿宋_GB2312" w:eastAsia="仿宋_GB2312"/>
                <w:sz w:val="32"/>
                <w:szCs w:val="32"/>
              </w:rPr>
            </w:pPr>
            <w:r>
              <w:rPr>
                <w:rFonts w:hint="eastAsia" w:ascii="仿宋_GB2312" w:eastAsia="仿宋_GB2312"/>
                <w:sz w:val="32"/>
                <w:szCs w:val="32"/>
              </w:rPr>
              <w:t xml:space="preserve">                        （盖章）</w:t>
            </w:r>
          </w:p>
          <w:p>
            <w:pPr>
              <w:widowControl/>
              <w:wordWrap w:val="0"/>
              <w:jc w:val="center"/>
              <w:rPr>
                <w:rFonts w:ascii="宋体" w:hAnsi="宋体" w:cs="宋体"/>
                <w:kern w:val="0"/>
                <w:sz w:val="24"/>
              </w:rPr>
            </w:pPr>
            <w:r>
              <w:rPr>
                <w:rFonts w:hint="eastAsia" w:ascii="仿宋_GB2312" w:eastAsia="仿宋_GB2312"/>
                <w:sz w:val="32"/>
                <w:szCs w:val="32"/>
              </w:rPr>
              <w:t xml:space="preserve">                        20 　年　月　日</w:t>
            </w:r>
          </w:p>
        </w:tc>
      </w:tr>
      <w:tr>
        <w:tblPrEx>
          <w:tblCellMar>
            <w:top w:w="0" w:type="dxa"/>
            <w:left w:w="108" w:type="dxa"/>
            <w:bottom w:w="0" w:type="dxa"/>
            <w:right w:w="108" w:type="dxa"/>
          </w:tblCellMar>
        </w:tblPrEx>
        <w:trPr>
          <w:trHeight w:val="3250"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lang w:eastAsia="zh-CN"/>
              </w:rPr>
              <w:t>批准单位意见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（盖章）                        </w:t>
            </w:r>
          </w:p>
          <w:p>
            <w:pPr>
              <w:wordWrap w:val="0"/>
              <w:ind w:firstLine="480" w:firstLineChars="15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xml:space="preserve">   20 　年　月　日</w:t>
            </w:r>
          </w:p>
        </w:tc>
      </w:tr>
    </w:tbl>
    <w:p>
      <w:pPr>
        <w:spacing w:line="320" w:lineRule="exact"/>
        <w:rPr>
          <w:sz w:val="28"/>
          <w:szCs w:val="28"/>
        </w:rPr>
      </w:pPr>
    </w:p>
    <w:p>
      <w:pPr>
        <w:spacing w:line="400" w:lineRule="exact"/>
        <w:rPr>
          <w:sz w:val="30"/>
          <w:szCs w:val="30"/>
        </w:rPr>
      </w:pPr>
      <w:r>
        <w:rPr>
          <w:rFonts w:hint="eastAsia" w:ascii="黑体" w:hAnsi="黑体" w:eastAsia="黑体"/>
          <w:sz w:val="30"/>
          <w:szCs w:val="30"/>
        </w:rPr>
        <w:t>备  注</w:t>
      </w:r>
      <w:r>
        <w:rPr>
          <w:rFonts w:hint="eastAsia"/>
          <w:sz w:val="30"/>
          <w:szCs w:val="30"/>
        </w:rPr>
        <w:t>：</w:t>
      </w:r>
    </w:p>
    <w:p>
      <w:pPr>
        <w:spacing w:line="400" w:lineRule="exact"/>
        <w:ind w:firstLine="1050" w:firstLineChars="350"/>
        <w:rPr>
          <w:sz w:val="30"/>
          <w:szCs w:val="30"/>
        </w:rPr>
      </w:pPr>
      <w:r>
        <w:rPr>
          <w:rFonts w:hint="eastAsia"/>
          <w:sz w:val="30"/>
          <w:szCs w:val="30"/>
        </w:rPr>
        <w:t>1.项目申报内容要按照该项目的有关标准或要求填报。</w:t>
      </w:r>
    </w:p>
    <w:p>
      <w:pPr>
        <w:spacing w:line="400" w:lineRule="exact"/>
        <w:ind w:firstLine="1050" w:firstLineChars="350"/>
        <w:rPr>
          <w:sz w:val="30"/>
          <w:szCs w:val="30"/>
        </w:rPr>
      </w:pPr>
      <w:r>
        <w:rPr>
          <w:rFonts w:hint="eastAsia"/>
          <w:sz w:val="30"/>
          <w:szCs w:val="30"/>
        </w:rPr>
        <w:t>2.承办单位为申报单位的下级侨联。</w:t>
      </w:r>
    </w:p>
    <w:p>
      <w:pPr>
        <w:spacing w:line="400" w:lineRule="exact"/>
        <w:ind w:firstLine="300" w:firstLineChars="100"/>
        <w:rPr>
          <w:sz w:val="30"/>
          <w:szCs w:val="30"/>
        </w:rPr>
      </w:pPr>
      <w:r>
        <w:rPr>
          <w:rFonts w:hint="eastAsia"/>
          <w:sz w:val="30"/>
          <w:szCs w:val="30"/>
        </w:rPr>
        <w:t xml:space="preserve">     3..批准单位根据权限为申报单位的上级侨联，产业扶贫项目为省侨联。</w:t>
      </w:r>
    </w:p>
    <w:p>
      <w:pPr>
        <w:spacing w:line="400" w:lineRule="exact"/>
        <w:ind w:firstLine="300" w:firstLineChars="100"/>
        <w:rPr>
          <w:sz w:val="30"/>
          <w:szCs w:val="30"/>
        </w:rPr>
      </w:pPr>
      <w:r>
        <w:rPr>
          <w:rFonts w:hint="eastAsia"/>
          <w:sz w:val="30"/>
          <w:szCs w:val="30"/>
        </w:rPr>
        <w:t xml:space="preserve">     4.项目申报表各印制一式4份，承办、申报、批准单位各留存1份，经费报销单位1份。</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FC17E3"/>
    <w:multiLevelType w:val="singleLevel"/>
    <w:tmpl w:val="69FC17E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31"/>
    <w:rsid w:val="000D1305"/>
    <w:rsid w:val="00156EF8"/>
    <w:rsid w:val="00167D79"/>
    <w:rsid w:val="00216C8D"/>
    <w:rsid w:val="00270752"/>
    <w:rsid w:val="002B5C63"/>
    <w:rsid w:val="002F4ABD"/>
    <w:rsid w:val="00302544"/>
    <w:rsid w:val="00426F61"/>
    <w:rsid w:val="00434982"/>
    <w:rsid w:val="004358C4"/>
    <w:rsid w:val="004D33A9"/>
    <w:rsid w:val="00534A57"/>
    <w:rsid w:val="00541F70"/>
    <w:rsid w:val="00562B2A"/>
    <w:rsid w:val="00566F97"/>
    <w:rsid w:val="00590757"/>
    <w:rsid w:val="00591F31"/>
    <w:rsid w:val="006615B4"/>
    <w:rsid w:val="00673239"/>
    <w:rsid w:val="006B200C"/>
    <w:rsid w:val="00752C57"/>
    <w:rsid w:val="008B7DB0"/>
    <w:rsid w:val="009F1766"/>
    <w:rsid w:val="00A77189"/>
    <w:rsid w:val="00AF33CE"/>
    <w:rsid w:val="00B45E57"/>
    <w:rsid w:val="00BD7B7B"/>
    <w:rsid w:val="00CF5931"/>
    <w:rsid w:val="00D33699"/>
    <w:rsid w:val="00E41F11"/>
    <w:rsid w:val="00E77BAB"/>
    <w:rsid w:val="00EF6C65"/>
    <w:rsid w:val="00F97B09"/>
    <w:rsid w:val="020334A2"/>
    <w:rsid w:val="0EFB4E5C"/>
    <w:rsid w:val="1A6A14B2"/>
    <w:rsid w:val="1AD6577C"/>
    <w:rsid w:val="3515348F"/>
    <w:rsid w:val="35AB6B06"/>
    <w:rsid w:val="373B2064"/>
    <w:rsid w:val="375C1453"/>
    <w:rsid w:val="3CF23ACB"/>
    <w:rsid w:val="47806FC8"/>
    <w:rsid w:val="59180B8A"/>
    <w:rsid w:val="59A23BE3"/>
    <w:rsid w:val="5E814036"/>
    <w:rsid w:val="6D957DEC"/>
    <w:rsid w:val="6FF033A5"/>
    <w:rsid w:val="71BC7EA6"/>
    <w:rsid w:val="7378586B"/>
    <w:rsid w:val="75417E9B"/>
    <w:rsid w:val="77FC5E64"/>
    <w:rsid w:val="79836945"/>
    <w:rsid w:val="7AA41AF0"/>
    <w:rsid w:val="7AFB4AB8"/>
    <w:rsid w:val="7D9A22D4"/>
    <w:rsid w:val="7F93599D"/>
    <w:rsid w:val="7FEB7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spacing w:before="100" w:beforeAutospacing="1" w:after="0"/>
      <w:ind w:firstLine="420" w:firstLineChars="100"/>
    </w:pPr>
    <w:rPr>
      <w:rFonts w:eastAsia="楷体_GB2312"/>
      <w:sz w:val="32"/>
      <w:szCs w:val="20"/>
    </w:rPr>
  </w:style>
  <w:style w:type="paragraph" w:styleId="3">
    <w:name w:val="Body Text"/>
    <w:basedOn w:val="1"/>
    <w:next w:val="4"/>
    <w:unhideWhenUsed/>
    <w:qFormat/>
    <w:uiPriority w:val="99"/>
    <w:pPr>
      <w:spacing w:after="120"/>
    </w:pPr>
  </w:style>
  <w:style w:type="paragraph" w:styleId="4">
    <w:name w:val="Body Text First Indent"/>
    <w:basedOn w:val="3"/>
    <w:unhideWhenUsed/>
    <w:qFormat/>
    <w:uiPriority w:val="99"/>
    <w:pPr>
      <w:ind w:firstLine="420" w:firstLineChars="100"/>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 w:type="character" w:customStyle="1" w:styleId="14">
    <w:name w:val="批注框文本 Char"/>
    <w:basedOn w:val="11"/>
    <w:link w:val="6"/>
    <w:semiHidden/>
    <w:qFormat/>
    <w:uiPriority w:val="99"/>
    <w:rPr>
      <w:sz w:val="18"/>
      <w:szCs w:val="18"/>
    </w:rPr>
  </w:style>
  <w:style w:type="character" w:customStyle="1" w:styleId="15">
    <w:name w:val="日期 Char"/>
    <w:basedOn w:val="11"/>
    <w:link w:val="5"/>
    <w:semiHidden/>
    <w:qFormat/>
    <w:uiPriority w:val="99"/>
    <w:rPr>
      <w:rFonts w:asciiTheme="minorHAnsi" w:hAnsiTheme="minorHAnsi" w:eastAsiaTheme="minorEastAsia" w:cstheme="minorBidi"/>
      <w:kern w:val="2"/>
      <w:sz w:val="21"/>
      <w:szCs w:val="22"/>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872D3-418D-43C4-AF9A-FE6294303010}">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1122</Words>
  <Characters>1276</Characters>
  <Lines>4</Lines>
  <Paragraphs>1</Paragraphs>
  <TotalTime>7</TotalTime>
  <ScaleCrop>false</ScaleCrop>
  <LinksUpToDate>false</LinksUpToDate>
  <CharactersWithSpaces>1413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2020-04-14T01:04:00Z</dcterms:created>
  <dc:creator>zhh</dc:creator>
  <cp:lastModifiedBy>c</cp:lastModifiedBy>
  <cp:lastPrinted>2022-04-18T03:36:24Z</cp:lastPrinted>
  <dcterms:modified xsi:type="dcterms:W3CDTF">2022-04-18T03:42:12Z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5AF4FA7A5613412BAE3939024ABB60C3</vt:lpwstr>
  </property>
</Properties>
</file>