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32"/>
          <w:szCs w:val="32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福建省中央华侨事务预算专项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经费使用项目申报表</w:t>
      </w:r>
    </w:p>
    <w:p>
      <w:pPr>
        <w:rPr>
          <w:b/>
          <w:bCs/>
          <w:sz w:val="44"/>
          <w:szCs w:val="44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firstLine="360" w:firstLineChars="1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36"/>
          <w:szCs w:val="36"/>
        </w:rPr>
        <w:t>项目名称</w:t>
      </w:r>
      <w:r>
        <w:rPr>
          <w:rFonts w:hint="eastAsia"/>
          <w:sz w:val="36"/>
          <w:szCs w:val="36"/>
          <w:u w:val="single"/>
        </w:rPr>
        <w:t>：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/>
          <w:sz w:val="36"/>
          <w:szCs w:val="36"/>
          <w:u w:val="single"/>
        </w:rPr>
        <w:t xml:space="preserve"> 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sz w:val="36"/>
          <w:szCs w:val="36"/>
          <w:u w:val="single"/>
          <w:lang w:eastAsia="zh-CN"/>
        </w:rPr>
        <w:t>“侨星之家”评选活动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    </w:t>
      </w:r>
    </w:p>
    <w:p>
      <w:pPr>
        <w:rPr>
          <w:sz w:val="28"/>
          <w:szCs w:val="28"/>
        </w:rPr>
      </w:pPr>
    </w:p>
    <w:p>
      <w:pPr>
        <w:ind w:firstLine="360" w:firstLineChars="100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 xml:space="preserve">项目类型：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default"/>
          <w:sz w:val="28"/>
          <w:szCs w:val="28"/>
          <w:u w:val="single"/>
          <w:lang w:val="en-US"/>
        </w:rPr>
        <w:t xml:space="preserve">   </w:t>
      </w:r>
      <w:r>
        <w:rPr>
          <w:rFonts w:hint="eastAsia"/>
          <w:sz w:val="36"/>
          <w:szCs w:val="36"/>
          <w:u w:val="single"/>
        </w:rPr>
        <w:t xml:space="preserve">为侨服务主题活动           </w:t>
      </w:r>
    </w:p>
    <w:p>
      <w:pPr>
        <w:rPr>
          <w:sz w:val="28"/>
          <w:szCs w:val="28"/>
        </w:rPr>
      </w:pPr>
    </w:p>
    <w:p>
      <w:pPr>
        <w:ind w:firstLine="360" w:firstLineChars="100"/>
        <w:rPr>
          <w:sz w:val="28"/>
          <w:szCs w:val="28"/>
        </w:rPr>
      </w:pPr>
      <w:r>
        <w:rPr>
          <w:rFonts w:hint="eastAsia"/>
          <w:sz w:val="36"/>
          <w:szCs w:val="36"/>
        </w:rPr>
        <w:t>承办单位：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default"/>
          <w:sz w:val="28"/>
          <w:szCs w:val="28"/>
          <w:u w:val="single"/>
          <w:lang w:val="en-US"/>
        </w:rPr>
        <w:t xml:space="preserve">    </w:t>
      </w:r>
      <w:r>
        <w:rPr>
          <w:rFonts w:hint="eastAsia"/>
          <w:sz w:val="36"/>
          <w:szCs w:val="36"/>
          <w:u w:val="single"/>
        </w:rPr>
        <w:t>龙岩市归国华侨联合会</w:t>
      </w:r>
      <w:r>
        <w:rPr>
          <w:rFonts w:hint="default"/>
          <w:sz w:val="36"/>
          <w:szCs w:val="36"/>
          <w:u w:val="single"/>
          <w:lang w:val="en-US"/>
        </w:rPr>
        <w:t xml:space="preserve">     </w:t>
      </w:r>
      <w:r>
        <w:rPr>
          <w:rFonts w:hint="eastAsia"/>
          <w:sz w:val="36"/>
          <w:szCs w:val="36"/>
          <w:u w:val="single"/>
        </w:rPr>
        <w:t xml:space="preserve">    </w:t>
      </w:r>
    </w:p>
    <w:p>
      <w:pPr>
        <w:rPr>
          <w:sz w:val="28"/>
          <w:szCs w:val="28"/>
        </w:rPr>
      </w:pPr>
    </w:p>
    <w:p>
      <w:pPr>
        <w:ind w:firstLine="360" w:firstLineChars="100"/>
        <w:rPr>
          <w:sz w:val="28"/>
          <w:szCs w:val="28"/>
        </w:rPr>
      </w:pPr>
      <w:r>
        <w:rPr>
          <w:rFonts w:hint="eastAsia"/>
          <w:sz w:val="36"/>
          <w:szCs w:val="36"/>
        </w:rPr>
        <w:t xml:space="preserve">申报单位： </w:t>
      </w:r>
      <w:r>
        <w:rPr>
          <w:rFonts w:hint="eastAsia"/>
          <w:sz w:val="36"/>
          <w:szCs w:val="36"/>
          <w:u w:val="single"/>
        </w:rPr>
        <w:t xml:space="preserve">  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</w:t>
      </w:r>
      <w:r>
        <w:rPr>
          <w:rFonts w:hint="default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sz w:val="36"/>
          <w:szCs w:val="36"/>
          <w:u w:val="single"/>
        </w:rPr>
        <w:t xml:space="preserve">龙岩市归国华侨联合会 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/>
          <w:sz w:val="36"/>
          <w:szCs w:val="36"/>
          <w:u w:val="single"/>
        </w:rPr>
        <w:t xml:space="preserve">   </w:t>
      </w:r>
    </w:p>
    <w:p>
      <w:pPr>
        <w:rPr>
          <w:sz w:val="28"/>
          <w:szCs w:val="28"/>
        </w:rPr>
      </w:pPr>
    </w:p>
    <w:p>
      <w:pPr>
        <w:ind w:firstLine="360" w:firstLineChars="100"/>
        <w:rPr>
          <w:sz w:val="28"/>
          <w:szCs w:val="28"/>
        </w:rPr>
      </w:pPr>
      <w:r>
        <w:rPr>
          <w:rFonts w:hint="eastAsia"/>
          <w:sz w:val="36"/>
          <w:szCs w:val="36"/>
        </w:rPr>
        <w:t>申报时间：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  </w:t>
      </w:r>
      <w:r>
        <w:rPr>
          <w:rFonts w:hint="default" w:asciiTheme="majorEastAsia" w:hAnsiTheme="majorEastAsia" w:eastAsiaTheme="majorEastAsia"/>
          <w:sz w:val="28"/>
          <w:szCs w:val="28"/>
          <w:u w:val="single"/>
          <w:lang w:val="en-US"/>
        </w:rPr>
        <w:t xml:space="preserve">  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sz w:val="36"/>
          <w:szCs w:val="36"/>
          <w:u w:val="single"/>
        </w:rPr>
        <w:t>202</w:t>
      </w:r>
      <w:r>
        <w:rPr>
          <w:rFonts w:hint="default" w:asciiTheme="minorEastAsia" w:hAnsiTheme="minorEastAsia"/>
          <w:sz w:val="36"/>
          <w:szCs w:val="36"/>
          <w:u w:val="single"/>
          <w:lang w:val="en-US"/>
        </w:rPr>
        <w:t>3</w:t>
      </w:r>
      <w:r>
        <w:rPr>
          <w:rFonts w:hint="eastAsia" w:asciiTheme="minorEastAsia" w:hAnsiTheme="minorEastAsia"/>
          <w:sz w:val="36"/>
          <w:szCs w:val="36"/>
          <w:u w:val="single"/>
        </w:rPr>
        <w:t>年</w:t>
      </w:r>
      <w:r>
        <w:rPr>
          <w:rFonts w:hint="eastAsia" w:asciiTheme="minorEastAsia" w:hAnsiTheme="minorEastAsia"/>
          <w:sz w:val="36"/>
          <w:szCs w:val="36"/>
          <w:u w:val="single"/>
          <w:lang w:val="en-US" w:eastAsia="zh-CN"/>
        </w:rPr>
        <w:t>5</w:t>
      </w:r>
      <w:r>
        <w:rPr>
          <w:rFonts w:hint="eastAsia" w:asciiTheme="minorEastAsia" w:hAnsiTheme="minorEastAsia"/>
          <w:sz w:val="36"/>
          <w:szCs w:val="36"/>
          <w:u w:val="single"/>
        </w:rPr>
        <w:t>月</w:t>
      </w:r>
      <w:r>
        <w:rPr>
          <w:rFonts w:hint="eastAsia" w:asciiTheme="minorEastAsia" w:hAnsiTheme="minorEastAsia"/>
          <w:sz w:val="36"/>
          <w:szCs w:val="36"/>
          <w:u w:val="single"/>
          <w:lang w:val="en-US" w:eastAsia="zh-CN"/>
        </w:rPr>
        <w:t>22</w:t>
      </w:r>
      <w:r>
        <w:rPr>
          <w:rFonts w:hint="eastAsia" w:asciiTheme="minorEastAsia" w:hAnsiTheme="minorEastAsia"/>
          <w:sz w:val="36"/>
          <w:szCs w:val="36"/>
          <w:u w:val="single"/>
        </w:rPr>
        <w:t>日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default"/>
          <w:sz w:val="28"/>
          <w:szCs w:val="28"/>
          <w:u w:val="single"/>
          <w:lang w:val="en-US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</w:t>
      </w:r>
    </w:p>
    <w:p>
      <w:pPr>
        <w:ind w:firstLine="280" w:firstLineChars="100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firstLine="280" w:firstLineChars="100"/>
        <w:rPr>
          <w:sz w:val="28"/>
          <w:szCs w:val="28"/>
        </w:rPr>
      </w:pPr>
    </w:p>
    <w:p>
      <w:pPr>
        <w:jc w:val="center"/>
        <w:rPr>
          <w:rFonts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福建省归国华侨联合会制</w:t>
      </w:r>
    </w:p>
    <w:p>
      <w:pPr>
        <w:jc w:val="center"/>
        <w:rPr>
          <w:rFonts w:ascii="楷体" w:hAnsi="楷体" w:eastAsia="楷体" w:cs="楷体"/>
          <w:sz w:val="36"/>
          <w:szCs w:val="36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docGrid w:type="lines" w:linePitch="312" w:charSpace="0"/>
        </w:sectPr>
      </w:pPr>
      <w:r>
        <w:rPr>
          <w:rFonts w:ascii="楷体" w:hAnsi="楷体" w:eastAsia="楷体" w:cs="楷体"/>
          <w:sz w:val="36"/>
          <w:szCs w:val="36"/>
        </w:rPr>
        <w:t>202</w:t>
      </w:r>
      <w:r>
        <w:rPr>
          <w:rFonts w:hint="default" w:ascii="楷体" w:hAnsi="楷体" w:eastAsia="楷体" w:cs="楷体"/>
          <w:sz w:val="36"/>
          <w:szCs w:val="36"/>
          <w:lang w:val="en-US"/>
        </w:rPr>
        <w:t>3</w:t>
      </w:r>
      <w:r>
        <w:rPr>
          <w:rFonts w:ascii="楷体" w:hAnsi="楷体" w:eastAsia="楷体" w:cs="楷体"/>
          <w:sz w:val="36"/>
          <w:szCs w:val="36"/>
        </w:rPr>
        <w:t>年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5</w:t>
      </w:r>
      <w:r>
        <w:rPr>
          <w:rFonts w:ascii="楷体" w:hAnsi="楷体" w:eastAsia="楷体" w:cs="楷体"/>
          <w:sz w:val="36"/>
          <w:szCs w:val="36"/>
        </w:rPr>
        <w:t>月</w:t>
      </w:r>
    </w:p>
    <w:p>
      <w:pPr>
        <w:jc w:val="center"/>
        <w:rPr>
          <w:rFonts w:ascii="楷体" w:hAnsi="楷体" w:eastAsia="楷体" w:cs="楷体"/>
          <w:sz w:val="36"/>
          <w:szCs w:val="36"/>
        </w:rPr>
        <w:sectPr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docGrid w:type="lines" w:linePitch="312" w:charSpace="0"/>
        </w:sectPr>
      </w:pP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41"/>
        <w:gridCol w:w="1276"/>
        <w:gridCol w:w="2309"/>
        <w:gridCol w:w="2131"/>
        <w:gridCol w:w="2115"/>
        <w:gridCol w:w="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项目联系人</w:t>
            </w: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李贵海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（手机）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13850647669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6571" w:type="dxa"/>
            <w:gridSpan w:val="4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龙岩市归国华侨联合会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项目总经费</w:t>
            </w:r>
          </w:p>
        </w:tc>
        <w:tc>
          <w:tcPr>
            <w:tcW w:w="6571" w:type="dxa"/>
            <w:gridSpan w:val="4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 xml:space="preserve"> 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承办所需经费</w:t>
            </w:r>
          </w:p>
        </w:tc>
        <w:tc>
          <w:tcPr>
            <w:tcW w:w="6571" w:type="dxa"/>
            <w:gridSpan w:val="4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 xml:space="preserve"> 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项目申请理由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容</w:t>
            </w:r>
          </w:p>
        </w:tc>
        <w:tc>
          <w:tcPr>
            <w:tcW w:w="7847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一、项目申请理由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ascii="宋体" w:hAnsi="宋体" w:eastAsia="宋体" w:cs="楷体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楷体_GB2312"/>
                <w:kern w:val="0"/>
                <w:sz w:val="28"/>
                <w:szCs w:val="28"/>
                <w:lang w:eastAsia="zh-CN"/>
              </w:rPr>
              <w:t>为深入学习贯彻党的二十大精神，大力弘扬华侨爱国爱乡爱家人精神，广泛凝聚侨心侨力，引导侨界群众积极投身社会综合治理，带动周边群众践行社会主义核心价值观，不断增强侨界群众的幸福感、成就感和荣誉感。</w:t>
            </w:r>
            <w:r>
              <w:rPr>
                <w:rFonts w:hint="eastAsia" w:ascii="宋体" w:hAnsi="宋体" w:eastAsia="宋体" w:cs="楷体_GB2312"/>
                <w:kern w:val="0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二、项目主要内容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ascii="宋体" w:hAnsi="宋体" w:eastAsia="宋体" w:cs="楷体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8"/>
                <w:szCs w:val="28"/>
                <w:lang w:val="en-US" w:eastAsia="zh-CN"/>
              </w:rPr>
              <w:t>根据“公开、平等、择优”原则，以居住在龙岩市范围内的、具有华侨归侨或侨眷身份的家庭为单位，评选一批政治性、先进性、群众性、时代性、代表性较好的侨界家庭，经市、县两级侨办、侨联研究确定后予以“侨星之家”授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4" w:hRule="atLeast"/>
        </w:trPr>
        <w:tc>
          <w:tcPr>
            <w:tcW w:w="67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项目总体目标及分阶段实施计划</w:t>
            </w:r>
          </w:p>
        </w:tc>
        <w:tc>
          <w:tcPr>
            <w:tcW w:w="7847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三、项目总体目标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hint="eastAsia" w:ascii="宋体" w:hAnsi="宋体" w:eastAsia="宋体" w:cs="楷体_GB2312"/>
                <w:kern w:val="0"/>
                <w:sz w:val="28"/>
                <w:szCs w:val="28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楷体_GB2312"/>
                <w:kern w:val="0"/>
                <w:sz w:val="28"/>
                <w:szCs w:val="28"/>
                <w:lang w:eastAsia="zh-CN"/>
              </w:rPr>
              <w:t>弘扬广大归侨侨眷侨胞在践行社会主义核心价值观、积极参与社会治理和乡村振兴，丰富基层侨联“侨胞之家”建设内容，夯实工作基础，把工作抓手进一步延伸到侨户、侨个体，让“侨胞之家”基础更牢。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四、分阶段实施计划</w:t>
            </w:r>
          </w:p>
          <w:p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宋体" w:hAnsi="宋体" w:eastAsia="宋体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楷体_GB2312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eastAsia="宋体" w:cs="楷体_GB2312"/>
                <w:kern w:val="0"/>
                <w:sz w:val="28"/>
                <w:szCs w:val="28"/>
                <w:lang w:val="en-US" w:eastAsia="zh-CN"/>
              </w:rPr>
              <w:t>“侨星之家”一届三年，原则上每三年评选一次，共评选100个“侨星之家”。9月30日前，由各县（市、区）</w:t>
            </w:r>
            <w:r>
              <w:rPr>
                <w:rFonts w:hint="eastAsia" w:ascii="宋体" w:hAnsi="宋体" w:eastAsia="宋体" w:cs="楷体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eastAsia="宋体" w:cs="楷体_GB2312"/>
                <w:kern w:val="0"/>
                <w:sz w:val="28"/>
                <w:szCs w:val="28"/>
                <w:lang w:val="en-US" w:eastAsia="zh-CN"/>
              </w:rPr>
              <w:t>侨联负责摸底和推荐“侨星之家”候选家庭，经各县（市、区）</w:t>
            </w:r>
            <w:r>
              <w:rPr>
                <w:rFonts w:hint="eastAsia" w:ascii="宋体" w:hAnsi="宋体" w:eastAsia="宋体" w:cs="楷体_GB2312"/>
                <w:kern w:val="0"/>
                <w:sz w:val="28"/>
                <w:szCs w:val="28"/>
                <w:lang w:val="en-US" w:eastAsia="zh-CN"/>
              </w:rPr>
              <w:t xml:space="preserve"> 侨办核准身份后报市侨联、市侨办共同研究决定，对推选出的龙岩“侨星之家”，市侨办、市侨联将联合颁发证书、牌匾，并适时进行通报表扬。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306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项目资金测算依据及说明</w:t>
            </w:r>
          </w:p>
        </w:tc>
        <w:tc>
          <w:tcPr>
            <w:tcW w:w="7972" w:type="dxa"/>
            <w:gridSpan w:val="5"/>
          </w:tcPr>
          <w:p>
            <w:pPr>
              <w:pStyle w:val="18"/>
              <w:ind w:firstLine="560" w:firstLineChars="200"/>
              <w:rPr>
                <w:rFonts w:hint="default" w:ascii="宋体" w:eastAsia="宋体" w:cs="Times New Roman"/>
                <w:kern w:val="2"/>
                <w:sz w:val="28"/>
                <w:szCs w:val="28"/>
                <w:lang w:val="en-US" w:eastAsia="zh-CN"/>
              </w:rPr>
            </w:pPr>
          </w:p>
          <w:p>
            <w:pPr>
              <w:pStyle w:val="18"/>
              <w:ind w:firstLine="560" w:firstLineChars="200"/>
              <w:rPr>
                <w:rFonts w:hint="eastAsia" w:ascii="宋体" w:eastAsia="宋体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eastAsia="宋体" w:cs="Times New Roman"/>
                <w:kern w:val="2"/>
                <w:sz w:val="28"/>
                <w:szCs w:val="28"/>
              </w:rPr>
              <w:t>1.</w:t>
            </w:r>
            <w:r>
              <w:rPr>
                <w:rFonts w:hint="eastAsia" w:ascii="宋体" w:eastAsia="宋体" w:cs="Times New Roman"/>
                <w:kern w:val="2"/>
                <w:sz w:val="28"/>
                <w:szCs w:val="28"/>
                <w:lang w:val="en-US" w:eastAsia="zh-CN"/>
              </w:rPr>
              <w:t>证书制作：100本</w:t>
            </w: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/>
              </w:rPr>
              <w:t>×30元/本=3000</w:t>
            </w:r>
            <w:r>
              <w:rPr>
                <w:rFonts w:hint="eastAsia" w:ascii="宋体" w:eastAsia="宋体" w:cs="Times New Roman"/>
                <w:kern w:val="2"/>
                <w:sz w:val="28"/>
                <w:szCs w:val="28"/>
                <w:lang w:val="en-US" w:eastAsia="zh-CN"/>
              </w:rPr>
              <w:t>元。</w:t>
            </w:r>
          </w:p>
          <w:p>
            <w:pPr>
              <w:pStyle w:val="18"/>
              <w:ind w:firstLine="560" w:firstLineChars="200"/>
              <w:rPr>
                <w:rFonts w:hint="eastAsia" w:ascii="宋体" w:eastAsia="宋体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eastAsia="宋体" w:cs="Times New Roman"/>
                <w:kern w:val="2"/>
                <w:sz w:val="28"/>
                <w:szCs w:val="28"/>
                <w:lang w:val="en-US" w:eastAsia="zh-CN"/>
              </w:rPr>
              <w:t>2.牌匾制作：100个</w:t>
            </w: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/>
              </w:rPr>
              <w:t>×70元/个=7000</w:t>
            </w:r>
            <w:r>
              <w:rPr>
                <w:rFonts w:hint="eastAsia" w:ascii="宋体" w:eastAsia="宋体" w:cs="Times New Roman"/>
                <w:kern w:val="2"/>
                <w:sz w:val="28"/>
                <w:szCs w:val="28"/>
                <w:lang w:val="en-US" w:eastAsia="zh-CN"/>
              </w:rPr>
              <w:t>元。</w:t>
            </w:r>
          </w:p>
          <w:p>
            <w:pPr>
              <w:pStyle w:val="18"/>
              <w:ind w:firstLine="562" w:firstLineChars="200"/>
              <w:rPr>
                <w:rFonts w:hint="default" w:ascii="宋体" w:hAnsi="宋体" w:eastAsia="宋体" w:cs="Times New Roman"/>
                <w:b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8"/>
                <w:szCs w:val="28"/>
                <w:lang w:val="en-US" w:eastAsia="zh-CN"/>
              </w:rPr>
              <w:t>以上预算合计：</w:t>
            </w:r>
            <w:r>
              <w:rPr>
                <w:rFonts w:hint="eastAsia" w:ascii="宋体" w:eastAsia="宋体" w:cs="Times New Roman"/>
                <w:b/>
                <w:bCs/>
                <w:kern w:val="2"/>
                <w:sz w:val="28"/>
                <w:szCs w:val="28"/>
                <w:lang w:val="en-US" w:eastAsia="zh-CN"/>
              </w:rPr>
              <w:t>100</w: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8"/>
                <w:szCs w:val="28"/>
                <w:lang w:val="en-US" w:eastAsia="zh-CN"/>
              </w:rPr>
              <w:t>00元。</w:t>
            </w:r>
          </w:p>
          <w:p>
            <w:pPr>
              <w:ind w:firstLine="600" w:firstLineChars="200"/>
              <w:rPr>
                <w:rFonts w:hint="eastAsia" w:eastAsia="宋体"/>
                <w:sz w:val="30"/>
                <w:szCs w:val="30"/>
                <w:lang w:eastAsia="zh-CN"/>
              </w:rPr>
            </w:pPr>
          </w:p>
        </w:tc>
      </w:tr>
    </w:tbl>
    <w:p>
      <w:pPr>
        <w:ind w:firstLine="280" w:firstLineChars="100"/>
        <w:rPr>
          <w:sz w:val="28"/>
          <w:szCs w:val="28"/>
        </w:rPr>
      </w:pPr>
    </w:p>
    <w:tbl>
      <w:tblPr>
        <w:tblStyle w:val="10"/>
        <w:tblW w:w="861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72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3" w:hRule="atLeast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</w:rPr>
              <w:t>承办单位意见</w:t>
            </w:r>
          </w:p>
        </w:tc>
        <w:tc>
          <w:tcPr>
            <w:tcW w:w="7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ind w:right="640" w:firstLine="5120" w:firstLineChars="16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（盖章）</w:t>
            </w:r>
          </w:p>
          <w:p>
            <w:pPr>
              <w:wordWrap w:val="0"/>
              <w:ind w:right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20 　年　月　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9" w:hRule="atLeast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申报单位意见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（盖章）</w:t>
            </w: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20 　年　月　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批准单位意见</w:t>
            </w:r>
          </w:p>
        </w:tc>
        <w:tc>
          <w:tcPr>
            <w:tcW w:w="7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ind w:firstLine="5120" w:firstLineChars="16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负责人：</w:t>
            </w:r>
          </w:p>
          <w:p>
            <w:pPr>
              <w:wordWrap w:val="0"/>
              <w:ind w:firstLine="480" w:firstLineChars="15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20 　年　月　日</w:t>
            </w:r>
          </w:p>
        </w:tc>
      </w:tr>
    </w:tbl>
    <w:p>
      <w:pPr>
        <w:spacing w:line="320" w:lineRule="exact"/>
        <w:rPr>
          <w:sz w:val="28"/>
          <w:szCs w:val="28"/>
        </w:rPr>
      </w:pPr>
    </w:p>
    <w:p>
      <w:pPr>
        <w:spacing w:line="400" w:lineRule="exact"/>
        <w:rPr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备  注</w:t>
      </w:r>
      <w:r>
        <w:rPr>
          <w:rFonts w:hint="eastAsia"/>
          <w:sz w:val="30"/>
          <w:szCs w:val="30"/>
        </w:rPr>
        <w:t>：</w:t>
      </w:r>
    </w:p>
    <w:p>
      <w:pPr>
        <w:spacing w:line="400" w:lineRule="exact"/>
        <w:ind w:firstLine="1050" w:firstLineChars="350"/>
        <w:rPr>
          <w:sz w:val="30"/>
          <w:szCs w:val="30"/>
        </w:rPr>
      </w:pPr>
      <w:r>
        <w:rPr>
          <w:rFonts w:hint="eastAsia"/>
          <w:sz w:val="30"/>
          <w:szCs w:val="30"/>
        </w:rPr>
        <w:t>1.项目申报内容要按照该项目的有关标准或要求填报。</w:t>
      </w:r>
    </w:p>
    <w:p>
      <w:pPr>
        <w:spacing w:line="400" w:lineRule="exact"/>
        <w:ind w:firstLine="1050" w:firstLineChars="350"/>
        <w:rPr>
          <w:sz w:val="30"/>
          <w:szCs w:val="30"/>
        </w:rPr>
      </w:pPr>
      <w:r>
        <w:rPr>
          <w:rFonts w:hint="eastAsia"/>
          <w:sz w:val="30"/>
          <w:szCs w:val="30"/>
        </w:rPr>
        <w:t>2.承办单位为申报单位的下级侨联。</w:t>
      </w:r>
    </w:p>
    <w:p>
      <w:pPr>
        <w:spacing w:line="400" w:lineRule="exact"/>
        <w:ind w:firstLine="300" w:firstLineChars="1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3.批准单位根据权限为申报单位的上级侨联，产业扶贫项目为省侨联。</w:t>
      </w:r>
    </w:p>
    <w:p>
      <w:pPr>
        <w:spacing w:line="400" w:lineRule="exact"/>
        <w:ind w:firstLine="300" w:firstLineChars="1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4.项目申报表各印制一式4份，承办、申报、批准单位各留存1份，经费报销单位1份。</w:t>
      </w:r>
    </w:p>
    <w:sectPr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931"/>
    <w:rsid w:val="000D1305"/>
    <w:rsid w:val="00156EF8"/>
    <w:rsid w:val="00167D79"/>
    <w:rsid w:val="00216C8D"/>
    <w:rsid w:val="00270752"/>
    <w:rsid w:val="002B4EF6"/>
    <w:rsid w:val="002B5C63"/>
    <w:rsid w:val="002F4ABD"/>
    <w:rsid w:val="00302544"/>
    <w:rsid w:val="003D6454"/>
    <w:rsid w:val="003D7E6F"/>
    <w:rsid w:val="00420E3D"/>
    <w:rsid w:val="00426F61"/>
    <w:rsid w:val="00434982"/>
    <w:rsid w:val="004358C4"/>
    <w:rsid w:val="004D33A9"/>
    <w:rsid w:val="00534A57"/>
    <w:rsid w:val="00541F70"/>
    <w:rsid w:val="00562B2A"/>
    <w:rsid w:val="00566F97"/>
    <w:rsid w:val="00590757"/>
    <w:rsid w:val="00591F31"/>
    <w:rsid w:val="005E744A"/>
    <w:rsid w:val="00612BE9"/>
    <w:rsid w:val="006615B4"/>
    <w:rsid w:val="00673239"/>
    <w:rsid w:val="006B200C"/>
    <w:rsid w:val="006C2FB8"/>
    <w:rsid w:val="00752C57"/>
    <w:rsid w:val="008B7DB0"/>
    <w:rsid w:val="009829E4"/>
    <w:rsid w:val="009C5EA2"/>
    <w:rsid w:val="009F1766"/>
    <w:rsid w:val="00A568C0"/>
    <w:rsid w:val="00A77189"/>
    <w:rsid w:val="00AD41A7"/>
    <w:rsid w:val="00AF33CE"/>
    <w:rsid w:val="00B45E57"/>
    <w:rsid w:val="00BA1B8F"/>
    <w:rsid w:val="00BD7B7B"/>
    <w:rsid w:val="00C95FC4"/>
    <w:rsid w:val="00CF5931"/>
    <w:rsid w:val="00D33699"/>
    <w:rsid w:val="00E41F11"/>
    <w:rsid w:val="00E77BAB"/>
    <w:rsid w:val="00EF6C65"/>
    <w:rsid w:val="00F21154"/>
    <w:rsid w:val="00F97B09"/>
    <w:rsid w:val="00FB7412"/>
    <w:rsid w:val="020334A2"/>
    <w:rsid w:val="0EFB4E5C"/>
    <w:rsid w:val="16262A68"/>
    <w:rsid w:val="17220BDD"/>
    <w:rsid w:val="1C936199"/>
    <w:rsid w:val="1F4F2C17"/>
    <w:rsid w:val="295F5590"/>
    <w:rsid w:val="2F8C4EAC"/>
    <w:rsid w:val="33FD4471"/>
    <w:rsid w:val="3515348F"/>
    <w:rsid w:val="35AB6B06"/>
    <w:rsid w:val="36FFBAC4"/>
    <w:rsid w:val="373B2064"/>
    <w:rsid w:val="3CF23ACB"/>
    <w:rsid w:val="3F976BB9"/>
    <w:rsid w:val="3FDFA35A"/>
    <w:rsid w:val="42EE3222"/>
    <w:rsid w:val="46FE50AD"/>
    <w:rsid w:val="47806FC8"/>
    <w:rsid w:val="55CF9A0B"/>
    <w:rsid w:val="55DF6FC8"/>
    <w:rsid w:val="5C4F3F0B"/>
    <w:rsid w:val="5D2B6837"/>
    <w:rsid w:val="5DFF3884"/>
    <w:rsid w:val="5E814036"/>
    <w:rsid w:val="63FB99CA"/>
    <w:rsid w:val="6D957DEC"/>
    <w:rsid w:val="71BC7EA6"/>
    <w:rsid w:val="7378586B"/>
    <w:rsid w:val="77FC5E64"/>
    <w:rsid w:val="7BCF8309"/>
    <w:rsid w:val="7D9A22D4"/>
    <w:rsid w:val="7DE94F7E"/>
    <w:rsid w:val="7EEBA0A9"/>
    <w:rsid w:val="7F1F3D82"/>
    <w:rsid w:val="7FEF1FAB"/>
    <w:rsid w:val="9D4B0E47"/>
    <w:rsid w:val="B75AE6A0"/>
    <w:rsid w:val="B7F9ACB2"/>
    <w:rsid w:val="CBED3AD2"/>
    <w:rsid w:val="D5FFD174"/>
    <w:rsid w:val="DD55622D"/>
    <w:rsid w:val="E9BFEF0D"/>
    <w:rsid w:val="F5FF73B9"/>
    <w:rsid w:val="F7BCE2B8"/>
    <w:rsid w:val="FFFF6B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link w:val="17"/>
    <w:qFormat/>
    <w:uiPriority w:val="99"/>
    <w:pPr>
      <w:spacing w:after="0" w:line="500" w:lineRule="exact"/>
      <w:ind w:firstLine="420"/>
    </w:pPr>
    <w:rPr>
      <w:rFonts w:ascii="Times New Roman" w:hAnsi="Times New Roman" w:eastAsia="楷体_GB2312" w:cs="Times New Roman"/>
      <w:sz w:val="28"/>
      <w:szCs w:val="28"/>
    </w:rPr>
  </w:style>
  <w:style w:type="paragraph" w:styleId="3">
    <w:name w:val="Body Text"/>
    <w:basedOn w:val="1"/>
    <w:link w:val="16"/>
    <w:unhideWhenUsed/>
    <w:qFormat/>
    <w:uiPriority w:val="0"/>
    <w:pPr>
      <w:spacing w:after="120"/>
    </w:p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5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9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6">
    <w:name w:val="正文文本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7">
    <w:name w:val="正文首行缩进 Char"/>
    <w:basedOn w:val="16"/>
    <w:link w:val="2"/>
    <w:qFormat/>
    <w:uiPriority w:val="99"/>
    <w:rPr>
      <w:rFonts w:eastAsia="楷体_GB2312"/>
      <w:sz w:val="28"/>
      <w:szCs w:val="28"/>
    </w:rPr>
  </w:style>
  <w:style w:type="paragraph" w:customStyle="1" w:styleId="18">
    <w:name w:val="p0"/>
    <w:basedOn w:val="1"/>
    <w:qFormat/>
    <w:uiPriority w:val="0"/>
    <w:pPr>
      <w:widowControl/>
    </w:pPr>
    <w:rPr>
      <w:rFonts w:ascii="仿宋_GB2312" w:hAnsi="宋体" w:eastAsia="仿宋_GB2312" w:cs="宋体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207</Words>
  <Characters>1180</Characters>
  <Lines>9</Lines>
  <Paragraphs>2</Paragraphs>
  <TotalTime>9</TotalTime>
  <ScaleCrop>false</ScaleCrop>
  <LinksUpToDate>false</LinksUpToDate>
  <CharactersWithSpaces>1385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2020-04-16T01:04:00Z</dcterms:created>
  <dc:creator>zhh</dc:creator>
  <cp:lastModifiedBy>Administrator</cp:lastModifiedBy>
  <cp:lastPrinted>2019-03-21T04:43:00Z</cp:lastPrinted>
  <dcterms:modified xsi:type="dcterms:W3CDTF">2023-05-22T02:48:53Z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